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2D93" w14:textId="77777777" w:rsidR="0093569F" w:rsidRDefault="00137C25">
      <w:pPr>
        <w:spacing w:after="0" w:line="240" w:lineRule="auto"/>
        <w:jc w:val="center"/>
        <w:rPr>
          <w:rFonts w:ascii="TimesNewRomanPS-BoldMT" w:hAnsi="TimesNewRomanPS-BoldMT" w:cs="TimesNewRomanPS-BoldMT"/>
          <w:b/>
          <w:bCs/>
          <w:sz w:val="28"/>
          <w:szCs w:val="32"/>
        </w:rPr>
      </w:pPr>
      <w:r>
        <w:rPr>
          <w:rFonts w:ascii="TimesNewRomanPS-BoldMT" w:hAnsi="TimesNewRomanPS-BoldMT" w:cs="TimesNewRomanPS-BoldMT"/>
          <w:b/>
          <w:bCs/>
          <w:sz w:val="28"/>
          <w:szCs w:val="32"/>
        </w:rPr>
        <w:t>Регламент подключения</w:t>
      </w:r>
    </w:p>
    <w:p w14:paraId="0A7E40EF" w14:textId="77777777" w:rsidR="0093569F" w:rsidRDefault="00137C25">
      <w:pPr>
        <w:spacing w:after="0" w:line="240" w:lineRule="auto"/>
        <w:jc w:val="center"/>
        <w:rPr>
          <w:rFonts w:ascii="TimesNewRomanPS-BoldMT" w:hAnsi="TimesNewRomanPS-BoldMT" w:cs="TimesNewRomanPS-BoldMT"/>
          <w:b/>
          <w:bCs/>
          <w:sz w:val="28"/>
          <w:szCs w:val="32"/>
        </w:rPr>
      </w:pPr>
      <w:r>
        <w:rPr>
          <w:rFonts w:ascii="TimesNewRomanPS-BoldMT" w:hAnsi="TimesNewRomanPS-BoldMT" w:cs="TimesNewRomanPS-BoldMT"/>
          <w:b/>
          <w:bCs/>
          <w:sz w:val="28"/>
          <w:szCs w:val="32"/>
        </w:rPr>
        <w:t xml:space="preserve"> (технологического присоединения)</w:t>
      </w:r>
    </w:p>
    <w:p w14:paraId="4FECD53A" w14:textId="2ECD75FF" w:rsidR="00843D8F" w:rsidRDefault="00137C25">
      <w:pPr>
        <w:spacing w:after="0" w:line="240" w:lineRule="auto"/>
        <w:jc w:val="center"/>
        <w:rPr>
          <w:rFonts w:ascii="TimesNewRomanPS-BoldMT" w:hAnsi="TimesNewRomanPS-BoldMT" w:cs="TimesNewRomanPS-BoldMT"/>
          <w:b/>
          <w:bCs/>
          <w:sz w:val="28"/>
          <w:szCs w:val="32"/>
        </w:rPr>
      </w:pPr>
      <w:r>
        <w:rPr>
          <w:rFonts w:ascii="TimesNewRomanPS-BoldMT" w:hAnsi="TimesNewRomanPS-BoldMT" w:cs="TimesNewRomanPS-BoldMT"/>
          <w:b/>
          <w:bCs/>
          <w:sz w:val="28"/>
          <w:szCs w:val="32"/>
        </w:rPr>
        <w:t xml:space="preserve"> </w:t>
      </w:r>
      <w:r w:rsidR="0093569F">
        <w:rPr>
          <w:rFonts w:ascii="TimesNewRomanPS-BoldMT" w:hAnsi="TimesNewRomanPS-BoldMT" w:cs="TimesNewRomanPS-BoldMT"/>
          <w:b/>
          <w:bCs/>
          <w:sz w:val="28"/>
          <w:szCs w:val="32"/>
        </w:rPr>
        <w:t xml:space="preserve">к централизованным  </w:t>
      </w:r>
      <w:r>
        <w:rPr>
          <w:rFonts w:ascii="TimesNewRomanPS-BoldMT" w:hAnsi="TimesNewRomanPS-BoldMT" w:cs="TimesNewRomanPS-BoldMT"/>
          <w:b/>
          <w:bCs/>
          <w:sz w:val="28"/>
          <w:szCs w:val="32"/>
        </w:rPr>
        <w:t xml:space="preserve"> системам холодного водоснабжения </w:t>
      </w:r>
    </w:p>
    <w:p w14:paraId="4BBCF50D" w14:textId="4CD101BA" w:rsidR="00843D8F" w:rsidRDefault="0093569F">
      <w:pPr>
        <w:spacing w:after="0" w:line="240" w:lineRule="auto"/>
        <w:jc w:val="center"/>
        <w:rPr>
          <w:rFonts w:ascii="TimesNewRomanPS-BoldMT" w:hAnsi="TimesNewRomanPS-BoldMT" w:cs="TimesNewRomanPS-BoldMT"/>
          <w:b/>
          <w:bCs/>
          <w:sz w:val="28"/>
          <w:szCs w:val="32"/>
        </w:rPr>
      </w:pPr>
      <w:proofErr w:type="gramStart"/>
      <w:r>
        <w:rPr>
          <w:rFonts w:ascii="TimesNewRomanPS-BoldMT" w:hAnsi="TimesNewRomanPS-BoldMT" w:cs="TimesNewRomanPS-BoldMT"/>
          <w:b/>
          <w:bCs/>
          <w:sz w:val="28"/>
          <w:szCs w:val="32"/>
        </w:rPr>
        <w:t xml:space="preserve">эксплуатируемым  </w:t>
      </w:r>
      <w:r w:rsidR="00137C25">
        <w:rPr>
          <w:rFonts w:ascii="TimesNewRomanPS-BoldMT" w:hAnsi="TimesNewRomanPS-BoldMT" w:cs="TimesNewRomanPS-BoldMT"/>
          <w:b/>
          <w:bCs/>
          <w:sz w:val="28"/>
          <w:szCs w:val="32"/>
        </w:rPr>
        <w:t>ООО</w:t>
      </w:r>
      <w:proofErr w:type="gramEnd"/>
      <w:r w:rsidR="00137C25">
        <w:rPr>
          <w:rFonts w:ascii="TimesNewRomanPS-BoldMT" w:hAnsi="TimesNewRomanPS-BoldMT" w:cs="TimesNewRomanPS-BoldMT"/>
          <w:b/>
          <w:bCs/>
          <w:sz w:val="28"/>
          <w:szCs w:val="32"/>
        </w:rPr>
        <w:t xml:space="preserve"> «</w:t>
      </w:r>
      <w:r w:rsidR="00C44BA1">
        <w:rPr>
          <w:rFonts w:ascii="TimesNewRomanPS-BoldMT" w:hAnsi="TimesNewRomanPS-BoldMT" w:cs="TimesNewRomanPS-BoldMT"/>
          <w:b/>
          <w:bCs/>
          <w:sz w:val="28"/>
          <w:szCs w:val="32"/>
        </w:rPr>
        <w:t>ИВ-консалтинг</w:t>
      </w:r>
      <w:r w:rsidR="00137C25">
        <w:rPr>
          <w:rFonts w:ascii="TimesNewRomanPS-BoldMT" w:hAnsi="TimesNewRomanPS-BoldMT" w:cs="TimesNewRomanPS-BoldMT"/>
          <w:b/>
          <w:bCs/>
          <w:sz w:val="28"/>
          <w:szCs w:val="32"/>
        </w:rPr>
        <w:t>»</w:t>
      </w:r>
    </w:p>
    <w:p w14:paraId="2B11CB8A" w14:textId="77777777" w:rsidR="00843D8F" w:rsidRDefault="00843D8F">
      <w:pPr>
        <w:spacing w:after="0" w:line="240" w:lineRule="auto"/>
        <w:ind w:firstLine="708"/>
        <w:jc w:val="both"/>
        <w:rPr>
          <w:rFonts w:ascii="Times New Roman" w:hAnsi="Times New Roman" w:cs="Times New Roman"/>
          <w:sz w:val="24"/>
          <w:szCs w:val="24"/>
        </w:rPr>
      </w:pPr>
    </w:p>
    <w:p w14:paraId="64BA4279" w14:textId="77777777" w:rsidR="00843D8F" w:rsidRPr="008D0F02" w:rsidRDefault="00137C25">
      <w:pPr>
        <w:spacing w:after="0" w:line="240" w:lineRule="auto"/>
        <w:ind w:firstLine="708"/>
        <w:jc w:val="both"/>
        <w:rPr>
          <w:rFonts w:ascii="Times New Roman" w:hAnsi="Times New Roman" w:cs="Times New Roman"/>
          <w:sz w:val="24"/>
          <w:szCs w:val="24"/>
        </w:rPr>
      </w:pPr>
      <w:r w:rsidRPr="008D0F02">
        <w:rPr>
          <w:rFonts w:ascii="Times New Roman" w:hAnsi="Times New Roman" w:cs="Times New Roman"/>
          <w:sz w:val="24"/>
          <w:szCs w:val="24"/>
        </w:rPr>
        <w:t xml:space="preserve">Порядок подключения (технологического присоединения) проектируемых, </w:t>
      </w:r>
      <w:r w:rsidRPr="008D0F02">
        <w:rPr>
          <w:rFonts w:ascii="Times New Roman" w:eastAsia="Times New Roman" w:hAnsi="Times New Roman" w:cs="Times New Roman"/>
          <w:sz w:val="24"/>
          <w:szCs w:val="24"/>
          <w:lang w:eastAsia="ru-RU"/>
        </w:rPr>
        <w:t>строящихся, реконструируемых или построенных, но не подключенных объектов капитального строительства</w:t>
      </w:r>
      <w:r w:rsidRPr="008D0F02">
        <w:rPr>
          <w:rFonts w:ascii="Times New Roman" w:hAnsi="Times New Roman" w:cs="Times New Roman"/>
          <w:sz w:val="24"/>
          <w:szCs w:val="24"/>
        </w:rPr>
        <w:t xml:space="preserve"> к централизованным системам холодного водоснабжения и водоотведения определен:</w:t>
      </w:r>
    </w:p>
    <w:p w14:paraId="589517E3" w14:textId="77777777" w:rsidR="00843D8F" w:rsidRPr="008D0F02" w:rsidRDefault="00137C25">
      <w:pPr>
        <w:spacing w:after="0" w:line="240" w:lineRule="auto"/>
        <w:ind w:firstLine="708"/>
        <w:jc w:val="both"/>
        <w:rPr>
          <w:rFonts w:ascii="Times New Roman" w:hAnsi="Times New Roman" w:cs="Times New Roman"/>
          <w:sz w:val="24"/>
          <w:szCs w:val="24"/>
        </w:rPr>
      </w:pPr>
      <w:r w:rsidRPr="008D0F02">
        <w:rPr>
          <w:rFonts w:ascii="Times New Roman" w:hAnsi="Times New Roman" w:cs="Times New Roman"/>
          <w:sz w:val="24"/>
          <w:szCs w:val="24"/>
        </w:rPr>
        <w:t>- Постановление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6AC249F0" w14:textId="77777777" w:rsidR="00843D8F" w:rsidRPr="008D0F02" w:rsidRDefault="00137C25">
      <w:pPr>
        <w:spacing w:after="0" w:line="240" w:lineRule="auto"/>
        <w:ind w:firstLine="708"/>
        <w:jc w:val="both"/>
        <w:rPr>
          <w:rFonts w:ascii="Times New Roman" w:hAnsi="Times New Roman" w:cs="Times New Roman"/>
          <w:sz w:val="24"/>
          <w:szCs w:val="24"/>
        </w:rPr>
      </w:pPr>
      <w:r w:rsidRPr="008D0F02">
        <w:rPr>
          <w:rFonts w:ascii="Times New Roman" w:hAnsi="Times New Roman" w:cs="Times New Roman"/>
          <w:sz w:val="24"/>
          <w:szCs w:val="24"/>
        </w:rPr>
        <w:t>- "Градостроительный кодекс Российской Федерации" от 29.12.2004 № 190-ФЗ (с изм. и доп., вступ. в силу с 01.03.2022);</w:t>
      </w:r>
    </w:p>
    <w:p w14:paraId="3A9B5A4C" w14:textId="77777777" w:rsidR="00843D8F" w:rsidRPr="008D0F02" w:rsidRDefault="00137C25">
      <w:pPr>
        <w:spacing w:after="0" w:line="240" w:lineRule="auto"/>
        <w:ind w:firstLine="708"/>
        <w:jc w:val="both"/>
        <w:rPr>
          <w:rFonts w:ascii="Times New Roman" w:hAnsi="Times New Roman" w:cs="Times New Roman"/>
          <w:sz w:val="24"/>
          <w:szCs w:val="24"/>
        </w:rPr>
      </w:pPr>
      <w:r w:rsidRPr="008D0F02">
        <w:rPr>
          <w:rFonts w:ascii="Times New Roman" w:hAnsi="Times New Roman" w:cs="Times New Roman"/>
          <w:sz w:val="24"/>
          <w:szCs w:val="24"/>
        </w:rPr>
        <w:t>-  Федеральный закон от 07.12.2011 № 416-ФЗ "О водоснабжении и водоотведении";</w:t>
      </w:r>
    </w:p>
    <w:p w14:paraId="74E3F4D7" w14:textId="77777777" w:rsidR="00843D8F" w:rsidRPr="008D0F02" w:rsidRDefault="00137C25">
      <w:pPr>
        <w:spacing w:after="0" w:line="240" w:lineRule="auto"/>
        <w:ind w:firstLine="708"/>
        <w:jc w:val="both"/>
        <w:rPr>
          <w:rFonts w:ascii="Times New Roman" w:hAnsi="Times New Roman" w:cs="Times New Roman"/>
          <w:sz w:val="24"/>
          <w:szCs w:val="24"/>
        </w:rPr>
      </w:pPr>
      <w:r w:rsidRPr="008D0F02">
        <w:rPr>
          <w:rFonts w:ascii="Times New Roman" w:hAnsi="Times New Roman" w:cs="Times New Roman"/>
          <w:sz w:val="24"/>
          <w:szCs w:val="24"/>
        </w:rPr>
        <w:t>-  Постановление Правительства РФ от 04.09.2013 N 776 "Об утверждении Правил организации коммерческого учета воды, сточных вод";</w:t>
      </w:r>
    </w:p>
    <w:p w14:paraId="6834D723" w14:textId="77777777" w:rsidR="00843D8F" w:rsidRPr="008D0F02" w:rsidRDefault="00137C25">
      <w:pPr>
        <w:spacing w:after="0" w:line="240" w:lineRule="auto"/>
        <w:ind w:firstLine="708"/>
        <w:jc w:val="both"/>
        <w:rPr>
          <w:rFonts w:ascii="Times New Roman" w:hAnsi="Times New Roman" w:cs="Times New Roman"/>
          <w:sz w:val="24"/>
          <w:szCs w:val="24"/>
        </w:rPr>
      </w:pPr>
      <w:r w:rsidRPr="008D0F02">
        <w:rPr>
          <w:rFonts w:ascii="Times New Roman" w:hAnsi="Times New Roman" w:cs="Times New Roman"/>
          <w:sz w:val="24"/>
          <w:szCs w:val="24"/>
        </w:rPr>
        <w:t>-  Постановление Правительства РФ от 13.05.2013 N 406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 "Правилами определения размера инвестированного капитала в сфере водоснабжения и водоотведения и порядка ведения его учета", "Правилами расчета нормы доходности инвестированного капитала в сфере водоснабжения и водоотведения")</w:t>
      </w:r>
    </w:p>
    <w:p w14:paraId="4E2E3D72" w14:textId="77777777" w:rsidR="00843D8F" w:rsidRDefault="00843D8F">
      <w:pPr>
        <w:spacing w:after="0" w:line="240" w:lineRule="auto"/>
        <w:jc w:val="both"/>
        <w:rPr>
          <w:rFonts w:ascii="Times New Roman" w:hAnsi="Times New Roman" w:cs="Times New Roman"/>
          <w:color w:val="444444"/>
          <w:sz w:val="24"/>
          <w:szCs w:val="24"/>
        </w:rPr>
      </w:pPr>
    </w:p>
    <w:p w14:paraId="5EF80F2F" w14:textId="77777777" w:rsidR="00843D8F" w:rsidRDefault="00137C25">
      <w:pPr>
        <w:pStyle w:val="163"/>
        <w:shd w:val="clear" w:color="auto" w:fill="auto"/>
        <w:tabs>
          <w:tab w:val="left" w:pos="1244"/>
        </w:tabs>
        <w:spacing w:before="0" w:after="0" w:line="240" w:lineRule="auto"/>
        <w:ind w:right="-2" w:firstLine="709"/>
        <w:rPr>
          <w:rStyle w:val="13"/>
          <w:b/>
          <w:sz w:val="24"/>
          <w:szCs w:val="24"/>
        </w:rPr>
      </w:pPr>
      <w:r>
        <w:rPr>
          <w:rStyle w:val="14"/>
          <w:b/>
          <w:sz w:val="24"/>
          <w:szCs w:val="24"/>
        </w:rPr>
        <w:t xml:space="preserve">Понятия, </w:t>
      </w:r>
      <w:r>
        <w:rPr>
          <w:rStyle w:val="13"/>
          <w:b/>
          <w:sz w:val="24"/>
          <w:szCs w:val="24"/>
        </w:rPr>
        <w:t xml:space="preserve">используемые </w:t>
      </w:r>
      <w:r>
        <w:rPr>
          <w:rStyle w:val="14"/>
          <w:b/>
          <w:sz w:val="24"/>
          <w:szCs w:val="24"/>
        </w:rPr>
        <w:t xml:space="preserve">в настоящем </w:t>
      </w:r>
      <w:r>
        <w:rPr>
          <w:rStyle w:val="13"/>
          <w:b/>
          <w:sz w:val="24"/>
          <w:szCs w:val="24"/>
        </w:rPr>
        <w:t>Регламенте, означают следующее:</w:t>
      </w:r>
    </w:p>
    <w:p w14:paraId="6D6B76EE" w14:textId="3DB17943" w:rsidR="00843D8F" w:rsidRDefault="00137C25">
      <w:pPr>
        <w:spacing w:before="200"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"заявитель"</w:t>
      </w:r>
      <w:r>
        <w:rPr>
          <w:rFonts w:ascii="Times New Roman" w:hAnsi="Times New Roman" w:cs="Times New Roman"/>
          <w:sz w:val="24"/>
          <w:szCs w:val="24"/>
        </w:rPr>
        <w:t xml:space="preserve"> - лицо, обратившееся в организацию, осуществляющую холодное водоснабжение, с заявлением о заключении договора о подключении (технологическом присоединении) к централизованной системе холодного водоснабжения</w:t>
      </w:r>
      <w:r w:rsidR="005E5E57">
        <w:rPr>
          <w:rFonts w:ascii="Times New Roman" w:hAnsi="Times New Roman" w:cs="Times New Roman"/>
          <w:sz w:val="24"/>
          <w:szCs w:val="24"/>
        </w:rPr>
        <w:t xml:space="preserve"> </w:t>
      </w:r>
      <w:r>
        <w:rPr>
          <w:rFonts w:ascii="Times New Roman" w:hAnsi="Times New Roman" w:cs="Times New Roman"/>
          <w:sz w:val="24"/>
          <w:szCs w:val="24"/>
        </w:rPr>
        <w:t>(далее соответственно - заявление о подключении, договор о подключении);</w:t>
      </w:r>
    </w:p>
    <w:p w14:paraId="4EBE8823" w14:textId="6D61E93C" w:rsidR="00843D8F" w:rsidRPr="0093569F" w:rsidRDefault="00137C25">
      <w:pPr>
        <w:spacing w:before="200" w:after="0" w:line="240" w:lineRule="auto"/>
        <w:ind w:firstLine="540"/>
        <w:jc w:val="both"/>
        <w:rPr>
          <w:rFonts w:ascii="Times New Roman" w:hAnsi="Times New Roman" w:cs="Times New Roman"/>
          <w:sz w:val="24"/>
          <w:szCs w:val="24"/>
          <w:u w:val="single"/>
        </w:rPr>
      </w:pPr>
      <w:r>
        <w:rPr>
          <w:rFonts w:ascii="Times New Roman" w:hAnsi="Times New Roman" w:cs="Times New Roman"/>
          <w:b/>
          <w:sz w:val="24"/>
          <w:szCs w:val="24"/>
        </w:rPr>
        <w:t>"исполнитель"</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ООО «</w:t>
      </w:r>
      <w:r w:rsidR="00C44BA1">
        <w:rPr>
          <w:rFonts w:ascii="Times New Roman" w:eastAsia="Times New Roman" w:hAnsi="Times New Roman" w:cs="Times New Roman"/>
          <w:sz w:val="24"/>
          <w:szCs w:val="24"/>
          <w:lang w:eastAsia="ru-RU"/>
        </w:rPr>
        <w:t>ИВ-консалтинг</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 организация, осуществляющая, холодное </w:t>
      </w:r>
      <w:proofErr w:type="gramStart"/>
      <w:r>
        <w:rPr>
          <w:rFonts w:ascii="Times New Roman" w:hAnsi="Times New Roman" w:cs="Times New Roman"/>
          <w:sz w:val="24"/>
          <w:szCs w:val="24"/>
        </w:rPr>
        <w:t>водоснабжение ,</w:t>
      </w:r>
      <w:proofErr w:type="gramEnd"/>
      <w:r>
        <w:rPr>
          <w:rFonts w:ascii="Times New Roman" w:hAnsi="Times New Roman" w:cs="Times New Roman"/>
          <w:sz w:val="24"/>
          <w:szCs w:val="24"/>
        </w:rPr>
        <w:t xml:space="preserve"> владеющая на праве собственности или на ином законном основании объектами централизованных систем, холодного водоснабжения, к которым непосредственно или через технологически связанные (смежные) объекты централизованных систем, холодного водоснабжения иных лиц осуществляется подключение (технологическое присоединение) подключаемых объектов</w:t>
      </w:r>
      <w:r w:rsidRPr="008D0F02">
        <w:rPr>
          <w:rFonts w:ascii="Times New Roman" w:hAnsi="Times New Roman" w:cs="Times New Roman"/>
          <w:color w:val="000000" w:themeColor="text1"/>
          <w:sz w:val="24"/>
          <w:szCs w:val="24"/>
        </w:rPr>
        <w:t>. Исполнителем может являться только организация, осуществляющая холодное водоснабжение  владеющая на праве собственности или на ином законном основании объектами централизованных систем холодного водоснабжения , к которым непосредственно осуществляется подключение, либо гарантирующая организация</w:t>
      </w:r>
      <w:r>
        <w:rPr>
          <w:rFonts w:ascii="Times New Roman" w:hAnsi="Times New Roman" w:cs="Times New Roman"/>
          <w:sz w:val="24"/>
          <w:szCs w:val="24"/>
        </w:rPr>
        <w:t xml:space="preserve">, определенная в отношении централизованной системы холодного водоснабжения; </w:t>
      </w:r>
      <w:r w:rsidR="00AD66DA">
        <w:rPr>
          <w:rFonts w:ascii="Times New Roman" w:hAnsi="Times New Roman" w:cs="Times New Roman"/>
          <w:sz w:val="24"/>
          <w:szCs w:val="24"/>
        </w:rPr>
        <w:t>Ставка за  протяженность</w:t>
      </w:r>
      <w:r>
        <w:rPr>
          <w:rFonts w:ascii="Times New Roman" w:hAnsi="Times New Roman" w:cs="Times New Roman"/>
          <w:sz w:val="24"/>
          <w:szCs w:val="24"/>
        </w:rPr>
        <w:t xml:space="preserve"> с указанием целей использования холодной воды и </w:t>
      </w:r>
      <w:r w:rsidRPr="00BA5CA8">
        <w:rPr>
          <w:rFonts w:ascii="Times New Roman" w:hAnsi="Times New Roman" w:cs="Times New Roman"/>
          <w:color w:val="000000" w:themeColor="text1"/>
          <w:sz w:val="24"/>
          <w:szCs w:val="24"/>
        </w:rPr>
        <w:t>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w:t>
      </w:r>
      <w:r w:rsidR="00455E70" w:rsidRPr="0093569F">
        <w:rPr>
          <w:rFonts w:ascii="Times New Roman" w:hAnsi="Times New Roman" w:cs="Times New Roman"/>
          <w:sz w:val="24"/>
          <w:szCs w:val="24"/>
          <w:u w:val="single"/>
        </w:rPr>
        <w:t>.</w:t>
      </w:r>
    </w:p>
    <w:p w14:paraId="7E799455" w14:textId="77155656" w:rsidR="00843D8F" w:rsidRDefault="00137C25">
      <w:pPr>
        <w:spacing w:before="200" w:after="0" w:line="240" w:lineRule="auto"/>
        <w:ind w:firstLine="540"/>
        <w:jc w:val="both"/>
        <w:rPr>
          <w:rFonts w:ascii="Times New Roman" w:hAnsi="Times New Roman" w:cs="Times New Roman"/>
          <w:color w:val="FF0000"/>
          <w:sz w:val="24"/>
          <w:szCs w:val="24"/>
        </w:rPr>
      </w:pPr>
      <w:r>
        <w:rPr>
          <w:rFonts w:ascii="Times New Roman" w:hAnsi="Times New Roman" w:cs="Times New Roman"/>
          <w:b/>
          <w:sz w:val="24"/>
          <w:szCs w:val="24"/>
        </w:rPr>
        <w:t>"подключаемый объект"</w:t>
      </w:r>
      <w:r>
        <w:rPr>
          <w:rFonts w:ascii="Times New Roman" w:hAnsi="Times New Roman" w:cs="Times New Roman"/>
          <w:sz w:val="24"/>
          <w:szCs w:val="24"/>
        </w:rPr>
        <w:t xml:space="preserve"> - объект капитального строительства, в том числе водопроводная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холодного водоснабжения, а также земельный </w:t>
      </w:r>
      <w:r>
        <w:rPr>
          <w:rFonts w:ascii="Times New Roman" w:hAnsi="Times New Roman" w:cs="Times New Roman"/>
          <w:sz w:val="24"/>
          <w:szCs w:val="24"/>
        </w:rPr>
        <w:lastRenderedPageBreak/>
        <w:t>участок, в отношении которого осуществляется подключение (технологическое присоединение).</w:t>
      </w:r>
    </w:p>
    <w:p w14:paraId="193C771E" w14:textId="6F2CB530" w:rsidR="00843D8F" w:rsidRDefault="00137C25">
      <w:pPr>
        <w:spacing w:before="200"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"подключение (технологическое присоединение)"</w:t>
      </w:r>
      <w:r>
        <w:rPr>
          <w:rFonts w:ascii="Times New Roman" w:hAnsi="Times New Roman" w:cs="Times New Roman"/>
          <w:sz w:val="24"/>
          <w:szCs w:val="24"/>
        </w:rPr>
        <w:t xml:space="preserve"> (далее - подключение) - совокупность организационных и технических действий, дающих возможность подключаемому объекту </w:t>
      </w:r>
      <w:proofErr w:type="gramStart"/>
      <w:r>
        <w:rPr>
          <w:rFonts w:ascii="Times New Roman" w:hAnsi="Times New Roman" w:cs="Times New Roman"/>
          <w:sz w:val="24"/>
          <w:szCs w:val="24"/>
        </w:rPr>
        <w:t>получать  холодную</w:t>
      </w:r>
      <w:proofErr w:type="gramEnd"/>
      <w:r>
        <w:rPr>
          <w:rFonts w:ascii="Times New Roman" w:hAnsi="Times New Roman" w:cs="Times New Roman"/>
          <w:sz w:val="24"/>
          <w:szCs w:val="24"/>
        </w:rPr>
        <w:t xml:space="preserve"> воду из централизованной системы холодного водоснабжения  или создающих технологическую связь между централизованными системами холодного водоснабжения  либо отдельными объектами централизованной системы холодного водоснабжения ;</w:t>
      </w:r>
    </w:p>
    <w:p w14:paraId="3FB285A7" w14:textId="77777777" w:rsidR="00843D8F" w:rsidRPr="00BA5CA8" w:rsidRDefault="00137C25">
      <w:pPr>
        <w:spacing w:before="200" w:after="0" w:line="240" w:lineRule="auto"/>
        <w:ind w:firstLine="540"/>
        <w:jc w:val="both"/>
        <w:rPr>
          <w:rFonts w:ascii="Times New Roman" w:hAnsi="Times New Roman" w:cs="Times New Roman"/>
          <w:color w:val="000000" w:themeColor="text1"/>
          <w:sz w:val="24"/>
          <w:szCs w:val="24"/>
        </w:rPr>
      </w:pPr>
      <w:r w:rsidRPr="00BA5CA8">
        <w:rPr>
          <w:rFonts w:ascii="Times New Roman" w:hAnsi="Times New Roman" w:cs="Times New Roman"/>
          <w:b/>
          <w:color w:val="000000" w:themeColor="text1"/>
          <w:sz w:val="24"/>
          <w:szCs w:val="24"/>
        </w:rPr>
        <w:t>"подключенная (технологически присоединенная) мощность (нагрузка)"</w:t>
      </w:r>
      <w:r w:rsidRPr="00BA5CA8">
        <w:rPr>
          <w:rFonts w:ascii="Times New Roman" w:hAnsi="Times New Roman" w:cs="Times New Roman"/>
          <w:color w:val="000000" w:themeColor="text1"/>
          <w:sz w:val="24"/>
          <w:szCs w:val="24"/>
        </w:rPr>
        <w:t xml:space="preserve">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w:t>
      </w:r>
    </w:p>
    <w:p w14:paraId="3EBE23A5" w14:textId="64FEA0EF" w:rsidR="00843D8F" w:rsidRDefault="00137C25">
      <w:pPr>
        <w:spacing w:before="200"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"технические условия подключения (технологического присоединения) к централизованной системе холодного водоснабжения "</w:t>
      </w:r>
      <w:r>
        <w:rPr>
          <w:rFonts w:ascii="Times New Roman" w:hAnsi="Times New Roman" w:cs="Times New Roman"/>
          <w:sz w:val="24"/>
          <w:szCs w:val="24"/>
        </w:rPr>
        <w:t xml:space="preserve">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14:paraId="1F6A51D3" w14:textId="1F110D4B" w:rsidR="00843D8F" w:rsidRDefault="00137C25">
      <w:pPr>
        <w:tabs>
          <w:tab w:val="left" w:pos="0"/>
        </w:tabs>
        <w:spacing w:before="200"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"технологически связанные (смежные) объекты централизованной системы холодного водоснабжения "</w:t>
      </w:r>
      <w:r>
        <w:rPr>
          <w:rFonts w:ascii="Times New Roman" w:hAnsi="Times New Roman" w:cs="Times New Roman"/>
          <w:sz w:val="24"/>
          <w:szCs w:val="24"/>
        </w:rPr>
        <w:t xml:space="preserve"> - объекты централизованной системы холодного </w:t>
      </w:r>
      <w:proofErr w:type="gramStart"/>
      <w:r>
        <w:rPr>
          <w:rFonts w:ascii="Times New Roman" w:hAnsi="Times New Roman" w:cs="Times New Roman"/>
          <w:sz w:val="24"/>
          <w:szCs w:val="24"/>
        </w:rPr>
        <w:t>водоснабжения ,</w:t>
      </w:r>
      <w:proofErr w:type="gramEnd"/>
      <w:r>
        <w:rPr>
          <w:rFonts w:ascii="Times New Roman" w:hAnsi="Times New Roman" w:cs="Times New Roman"/>
          <w:sz w:val="24"/>
          <w:szCs w:val="24"/>
        </w:rPr>
        <w:t xml:space="preserve"> имеющие взаимные точки присоединения и участвующие в едином технологическом процессе холодного водоснабжения ;</w:t>
      </w:r>
    </w:p>
    <w:p w14:paraId="4CD1E02C" w14:textId="649C5297" w:rsidR="00843D8F" w:rsidRDefault="00137C25">
      <w:pPr>
        <w:spacing w:before="200"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"точка подключения (технологического присоединения)" </w:t>
      </w:r>
      <w:r>
        <w:rPr>
          <w:rFonts w:ascii="Times New Roman" w:hAnsi="Times New Roman" w:cs="Times New Roman"/>
          <w:sz w:val="24"/>
          <w:szCs w:val="24"/>
        </w:rPr>
        <w:t>(далее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холодного водоснабжения,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14:paraId="2A91CDA1" w14:textId="1FAED993" w:rsidR="00843D8F" w:rsidRDefault="00137C25">
      <w:pPr>
        <w:spacing w:before="200"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"точка присоединения"</w:t>
      </w:r>
      <w:r>
        <w:rPr>
          <w:rFonts w:ascii="Times New Roman" w:hAnsi="Times New Roman" w:cs="Times New Roman"/>
          <w:sz w:val="24"/>
          <w:szCs w:val="24"/>
        </w:rPr>
        <w:t xml:space="preserve"> - определяемое исполнителем место физического соединения объектов централизованной системы холодного водоснабжения, создаваемых в рамках договора о подключении, с существующими объектами такой системы.</w:t>
      </w:r>
    </w:p>
    <w:p w14:paraId="368A6491" w14:textId="77777777" w:rsidR="00843D8F" w:rsidRDefault="00843D8F">
      <w:pPr>
        <w:spacing w:after="0" w:line="240" w:lineRule="auto"/>
        <w:rPr>
          <w:rFonts w:ascii="Times New Roman" w:hAnsi="Times New Roman" w:cs="Times New Roman"/>
          <w:color w:val="444444"/>
          <w:sz w:val="24"/>
          <w:szCs w:val="24"/>
        </w:rPr>
      </w:pPr>
    </w:p>
    <w:p w14:paraId="7640E8A9" w14:textId="400B1A03" w:rsidR="00843D8F" w:rsidRDefault="00137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подключения к централизованным системам холодного водоснабжения:</w:t>
      </w:r>
    </w:p>
    <w:p w14:paraId="332AA15E" w14:textId="77777777" w:rsidR="00843D8F" w:rsidRDefault="00843D8F">
      <w:pPr>
        <w:pStyle w:val="afa"/>
        <w:spacing w:after="0" w:line="240" w:lineRule="auto"/>
        <w:ind w:left="284"/>
        <w:jc w:val="center"/>
        <w:rPr>
          <w:rFonts w:ascii="Times New Roman" w:hAnsi="Times New Roman" w:cs="Times New Roman"/>
          <w:sz w:val="24"/>
          <w:szCs w:val="24"/>
        </w:rPr>
      </w:pPr>
    </w:p>
    <w:p w14:paraId="057D644D" w14:textId="77777777" w:rsidR="00843D8F" w:rsidRDefault="00137C25">
      <w:pPr>
        <w:pStyle w:val="afa"/>
        <w:numPr>
          <w:ilvl w:val="0"/>
          <w:numId w:val="13"/>
        </w:numPr>
        <w:spacing w:after="0" w:line="240" w:lineRule="auto"/>
        <w:ind w:left="142" w:firstLine="142"/>
        <w:jc w:val="both"/>
        <w:rPr>
          <w:rFonts w:ascii="Times New Roman" w:hAnsi="Times New Roman" w:cs="Times New Roman"/>
          <w:sz w:val="24"/>
          <w:szCs w:val="24"/>
        </w:rPr>
      </w:pPr>
      <w:r>
        <w:rPr>
          <w:rFonts w:ascii="Times New Roman" w:hAnsi="Times New Roman" w:cs="Times New Roman"/>
          <w:color w:val="444444"/>
          <w:sz w:val="24"/>
          <w:szCs w:val="24"/>
        </w:rPr>
        <w:t xml:space="preserve"> Направление исполнителю </w:t>
      </w:r>
      <w:r>
        <w:rPr>
          <w:rFonts w:ascii="Times New Roman" w:hAnsi="Times New Roman" w:cs="Times New Roman"/>
          <w:sz w:val="24"/>
          <w:szCs w:val="24"/>
        </w:rPr>
        <w:t>запроса о выдаче технических условий (при необходимости) и выдача технических условий;</w:t>
      </w:r>
    </w:p>
    <w:p w14:paraId="367D8696" w14:textId="77777777" w:rsidR="00843D8F" w:rsidRDefault="00137C25">
      <w:pPr>
        <w:pStyle w:val="afa"/>
        <w:numPr>
          <w:ilvl w:val="0"/>
          <w:numId w:val="13"/>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Направление заявителем исполнителю заявления о подключении;</w:t>
      </w:r>
    </w:p>
    <w:p w14:paraId="08A0ED35" w14:textId="77777777" w:rsidR="00843D8F" w:rsidRDefault="00137C25">
      <w:pPr>
        <w:pStyle w:val="afa"/>
        <w:numPr>
          <w:ilvl w:val="0"/>
          <w:numId w:val="13"/>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Заключение договора о подключении;</w:t>
      </w:r>
    </w:p>
    <w:p w14:paraId="20B8AD06" w14:textId="77777777" w:rsidR="00843D8F" w:rsidRDefault="00137C25">
      <w:pPr>
        <w:pStyle w:val="afa"/>
        <w:numPr>
          <w:ilvl w:val="0"/>
          <w:numId w:val="13"/>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Выполнение мероприятий по подключению, предусмотренных договором о подключении;</w:t>
      </w:r>
    </w:p>
    <w:p w14:paraId="67D27D71" w14:textId="77777777" w:rsidR="00843D8F" w:rsidRDefault="00137C25">
      <w:pPr>
        <w:pStyle w:val="afa"/>
        <w:numPr>
          <w:ilvl w:val="0"/>
          <w:numId w:val="13"/>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Подписание заявителем и исполнителем акта о подключении.</w:t>
      </w:r>
    </w:p>
    <w:p w14:paraId="11235615" w14:textId="77777777" w:rsidR="00843D8F" w:rsidRDefault="00843D8F">
      <w:pPr>
        <w:spacing w:after="0" w:line="240" w:lineRule="auto"/>
        <w:jc w:val="both"/>
        <w:rPr>
          <w:rFonts w:ascii="Times New Roman" w:hAnsi="Times New Roman" w:cs="Times New Roman"/>
          <w:b/>
          <w:sz w:val="24"/>
          <w:szCs w:val="24"/>
        </w:rPr>
      </w:pPr>
    </w:p>
    <w:p w14:paraId="13AA2B0A" w14:textId="413582C9" w:rsidR="00843D8F" w:rsidRDefault="00137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Подключение к централизованным системам холодного водоснабжения осуществляется в следующем порядке:</w:t>
      </w:r>
    </w:p>
    <w:p w14:paraId="0241D615" w14:textId="77777777" w:rsidR="00843D8F" w:rsidRDefault="00843D8F">
      <w:pPr>
        <w:spacing w:after="0" w:line="240" w:lineRule="auto"/>
        <w:ind w:left="567" w:hanging="567"/>
        <w:jc w:val="both"/>
        <w:rPr>
          <w:rFonts w:ascii="Times New Roman" w:hAnsi="Times New Roman" w:cs="Times New Roman"/>
          <w:sz w:val="28"/>
          <w:szCs w:val="28"/>
        </w:rPr>
      </w:pPr>
    </w:p>
    <w:p w14:paraId="32BEA6FE" w14:textId="77777777" w:rsidR="00843D8F" w:rsidRDefault="00137C25">
      <w:pPr>
        <w:pStyle w:val="afa"/>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Выдача технических условий.  </w:t>
      </w:r>
    </w:p>
    <w:p w14:paraId="57191D11" w14:textId="77777777" w:rsidR="00843D8F" w:rsidRDefault="00137C25">
      <w:pPr>
        <w:pStyle w:val="af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97CE7E5" w14:textId="1CFD0007" w:rsidR="00843D8F" w:rsidRDefault="00137C25">
      <w:pPr>
        <w:pStyle w:val="afa"/>
        <w:numPr>
          <w:ilvl w:val="1"/>
          <w:numId w:val="23"/>
        </w:numPr>
        <w:spacing w:after="0" w:line="240" w:lineRule="auto"/>
        <w:ind w:left="14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 Для выдачи технических условий заявитель подает в ООО «</w:t>
      </w:r>
      <w:r w:rsidR="00C44BA1">
        <w:rPr>
          <w:rFonts w:ascii="Times New Roman" w:eastAsia="Times New Roman" w:hAnsi="Times New Roman" w:cs="Times New Roman"/>
          <w:color w:val="000000"/>
          <w:sz w:val="24"/>
          <w:szCs w:val="24"/>
          <w:lang w:eastAsia="ru-RU"/>
        </w:rPr>
        <w:t>ИВ-консалтинг</w:t>
      </w:r>
      <w:r>
        <w:rPr>
          <w:rFonts w:ascii="Times New Roman" w:eastAsia="Times New Roman" w:hAnsi="Times New Roman" w:cs="Times New Roman"/>
          <w:color w:val="000000"/>
          <w:sz w:val="24"/>
          <w:szCs w:val="24"/>
          <w:lang w:eastAsia="ru-RU"/>
        </w:rPr>
        <w:t>» (</w:t>
      </w:r>
      <w:proofErr w:type="spellStart"/>
      <w:r w:rsidR="00C44BA1">
        <w:rPr>
          <w:rFonts w:ascii="Times New Roman" w:eastAsia="Times New Roman" w:hAnsi="Times New Roman" w:cs="Times New Roman"/>
          <w:color w:val="000000"/>
          <w:sz w:val="24"/>
          <w:szCs w:val="24"/>
          <w:lang w:eastAsia="ru-RU"/>
        </w:rPr>
        <w:t>ст.Кущевская</w:t>
      </w:r>
      <w:proofErr w:type="spellEnd"/>
      <w:r w:rsidR="00C44BA1">
        <w:rPr>
          <w:rFonts w:ascii="Times New Roman" w:eastAsia="Times New Roman" w:hAnsi="Times New Roman" w:cs="Times New Roman"/>
          <w:color w:val="000000"/>
          <w:sz w:val="24"/>
          <w:szCs w:val="24"/>
          <w:lang w:eastAsia="ru-RU"/>
        </w:rPr>
        <w:t>, пер. Кубанский ,</w:t>
      </w:r>
      <w:proofErr w:type="gramStart"/>
      <w:r w:rsidR="00C44BA1">
        <w:rPr>
          <w:rFonts w:ascii="Times New Roman" w:eastAsia="Times New Roman" w:hAnsi="Times New Roman" w:cs="Times New Roman"/>
          <w:color w:val="000000"/>
          <w:sz w:val="24"/>
          <w:szCs w:val="24"/>
          <w:lang w:eastAsia="ru-RU"/>
        </w:rPr>
        <w:t xml:space="preserve">82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или через официальный сайт ООО «</w:t>
      </w:r>
      <w:r w:rsidR="00C44BA1">
        <w:rPr>
          <w:rFonts w:ascii="Times New Roman" w:eastAsia="Times New Roman" w:hAnsi="Times New Roman" w:cs="Times New Roman"/>
          <w:color w:val="000000"/>
          <w:sz w:val="24"/>
          <w:szCs w:val="24"/>
          <w:lang w:eastAsia="ru-RU"/>
        </w:rPr>
        <w:t xml:space="preserve">ИВ-консалтинг» </w:t>
      </w:r>
      <w:r>
        <w:rPr>
          <w:rFonts w:ascii="Times New Roman" w:eastAsia="Times New Roman" w:hAnsi="Times New Roman" w:cs="Times New Roman"/>
          <w:color w:val="000000"/>
          <w:sz w:val="24"/>
          <w:szCs w:val="24"/>
          <w:lang w:eastAsia="ru-RU"/>
        </w:rPr>
        <w:t xml:space="preserve">запрос о выдачи технических условий, </w:t>
      </w:r>
      <w:r>
        <w:rPr>
          <w:rFonts w:ascii="Times New Roman" w:eastAsia="Times New Roman" w:hAnsi="Times New Roman" w:cs="Times New Roman"/>
          <w:color w:val="000000" w:themeColor="text1"/>
          <w:sz w:val="24"/>
          <w:szCs w:val="24"/>
          <w:lang w:eastAsia="ru-RU"/>
        </w:rPr>
        <w:t>содержащий следующие сведения и контактные данные:</w:t>
      </w:r>
    </w:p>
    <w:p w14:paraId="47D92A69" w14:textId="77777777" w:rsidR="00843D8F" w:rsidRDefault="00137C25">
      <w:pPr>
        <w:pStyle w:val="afa"/>
        <w:numPr>
          <w:ilvl w:val="0"/>
          <w:numId w:val="29"/>
        </w:numPr>
        <w:spacing w:after="0" w:line="240" w:lineRule="auto"/>
        <w:ind w:firstLine="27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713CDF79" w14:textId="77777777" w:rsidR="00843D8F" w:rsidRDefault="00137C25">
      <w:pPr>
        <w:pStyle w:val="afa"/>
        <w:numPr>
          <w:ilvl w:val="0"/>
          <w:numId w:val="29"/>
        </w:numPr>
        <w:spacing w:after="0" w:line="240" w:lineRule="auto"/>
        <w:ind w:firstLine="27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47562349" w14:textId="77777777" w:rsidR="00843D8F" w:rsidRDefault="00137C25">
      <w:pPr>
        <w:pStyle w:val="afa"/>
        <w:numPr>
          <w:ilvl w:val="0"/>
          <w:numId w:val="29"/>
        </w:numPr>
        <w:spacing w:after="0" w:line="240" w:lineRule="auto"/>
        <w:ind w:firstLine="273"/>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017F0DA2" w14:textId="77777777" w:rsidR="00F464C1" w:rsidRPr="00F464C1" w:rsidRDefault="00137C25" w:rsidP="009F19B6">
      <w:pPr>
        <w:pStyle w:val="afa"/>
        <w:numPr>
          <w:ilvl w:val="0"/>
          <w:numId w:val="29"/>
        </w:numPr>
        <w:spacing w:after="0" w:line="240" w:lineRule="auto"/>
        <w:ind w:firstLine="273"/>
        <w:jc w:val="both"/>
        <w:rPr>
          <w:rFonts w:ascii="Times New Roman" w:hAnsi="Times New Roman" w:cs="Times New Roman"/>
          <w:sz w:val="24"/>
          <w:szCs w:val="24"/>
        </w:rPr>
      </w:pPr>
      <w:r w:rsidRPr="00F464C1">
        <w:rPr>
          <w:rFonts w:ascii="Times New Roman" w:eastAsia="Times New Roman" w:hAnsi="Times New Roman" w:cs="Times New Roman"/>
          <w:color w:val="000000" w:themeColor="text1"/>
          <w:sz w:val="24"/>
          <w:szCs w:val="24"/>
          <w:lang w:eastAsia="ru-RU"/>
        </w:rPr>
        <w:t xml:space="preserve">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   </w:t>
      </w:r>
    </w:p>
    <w:p w14:paraId="33A3678B" w14:textId="2079F37F" w:rsidR="00843D8F" w:rsidRPr="00F464C1" w:rsidRDefault="00137C25" w:rsidP="00F464C1">
      <w:pPr>
        <w:pStyle w:val="afa"/>
        <w:spacing w:after="0" w:line="240" w:lineRule="auto"/>
        <w:ind w:left="993"/>
        <w:jc w:val="both"/>
        <w:rPr>
          <w:rFonts w:ascii="Times New Roman" w:hAnsi="Times New Roman" w:cs="Times New Roman"/>
          <w:sz w:val="24"/>
          <w:szCs w:val="24"/>
        </w:rPr>
      </w:pPr>
      <w:r w:rsidRPr="00F464C1">
        <w:rPr>
          <w:rFonts w:ascii="Times New Roman" w:eastAsia="Times New Roman" w:hAnsi="Times New Roman" w:cs="Times New Roman"/>
          <w:color w:val="000000"/>
          <w:sz w:val="24"/>
          <w:szCs w:val="24"/>
          <w:lang w:eastAsia="ru-RU"/>
        </w:rPr>
        <w:t xml:space="preserve">         </w:t>
      </w:r>
      <w:r w:rsidRPr="00F464C1">
        <w:rPr>
          <w:rFonts w:ascii="Times New Roman" w:eastAsia="Times New Roman" w:hAnsi="Times New Roman" w:cs="Times New Roman"/>
          <w:b/>
          <w:color w:val="000000"/>
          <w:sz w:val="24"/>
          <w:szCs w:val="24"/>
          <w:lang w:eastAsia="ru-RU"/>
        </w:rPr>
        <w:t>1.2</w:t>
      </w:r>
      <w:r w:rsidRPr="00F464C1">
        <w:rPr>
          <w:rFonts w:ascii="Times New Roman" w:eastAsia="Times New Roman" w:hAnsi="Times New Roman" w:cs="Times New Roman"/>
          <w:color w:val="000000"/>
          <w:sz w:val="24"/>
          <w:szCs w:val="24"/>
          <w:lang w:eastAsia="ru-RU"/>
        </w:rPr>
        <w:t>. К запросу о выдаче технических условий должны быть приложены следующие документы:</w:t>
      </w:r>
      <w:r w:rsidRPr="00F464C1">
        <w:rPr>
          <w:rFonts w:ascii="Times New Roman" w:hAnsi="Times New Roman" w:cs="Times New Roman"/>
          <w:sz w:val="24"/>
          <w:szCs w:val="24"/>
        </w:rPr>
        <w:t xml:space="preserve"> </w:t>
      </w:r>
      <w:r w:rsidRPr="00F464C1">
        <w:rPr>
          <w:rFonts w:ascii="Times New Roman" w:hAnsi="Times New Roman" w:cs="Times New Roman"/>
          <w:color w:val="444444"/>
          <w:sz w:val="24"/>
          <w:szCs w:val="24"/>
        </w:rPr>
        <w:t xml:space="preserve">        </w:t>
      </w:r>
      <w:r w:rsidRPr="00F464C1">
        <w:rPr>
          <w:rFonts w:ascii="Times New Roman" w:hAnsi="Times New Roman" w:cs="Times New Roman"/>
          <w:color w:val="D9D9D9" w:themeColor="background1" w:themeShade="D9"/>
          <w:sz w:val="24"/>
          <w:szCs w:val="24"/>
        </w:rPr>
        <w:t xml:space="preserve">       </w:t>
      </w:r>
      <w:r w:rsidRPr="00F464C1">
        <w:rPr>
          <w:rFonts w:ascii="Times New Roman" w:hAnsi="Times New Roman" w:cs="Times New Roman"/>
          <w:color w:val="444444"/>
          <w:sz w:val="24"/>
          <w:szCs w:val="24"/>
        </w:rPr>
        <w:t xml:space="preserve">               </w:t>
      </w:r>
      <w:r w:rsidRPr="00F464C1">
        <w:rPr>
          <w:rFonts w:ascii="Times New Roman" w:hAnsi="Times New Roman" w:cs="Times New Roman"/>
          <w:sz w:val="24"/>
          <w:szCs w:val="24"/>
        </w:rPr>
        <w:t xml:space="preserve">    </w:t>
      </w:r>
      <w:bookmarkStart w:id="0" w:name="Par0"/>
      <w:bookmarkEnd w:id="0"/>
      <w:r w:rsidRPr="00F464C1">
        <w:rPr>
          <w:rFonts w:ascii="Arial" w:hAnsi="Arial" w:cs="Arial"/>
          <w:sz w:val="20"/>
          <w:szCs w:val="20"/>
        </w:rPr>
        <w:t xml:space="preserve">     </w:t>
      </w:r>
    </w:p>
    <w:p w14:paraId="1EC7FC1E" w14:textId="77777777" w:rsidR="00843D8F" w:rsidRDefault="00137C25">
      <w:pPr>
        <w:pStyle w:val="af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791FBC59" w14:textId="77777777" w:rsidR="00843D8F" w:rsidRDefault="00137C25">
      <w:pPr>
        <w:pStyle w:val="afa"/>
        <w:numPr>
          <w:ilvl w:val="0"/>
          <w:numId w:val="18"/>
        </w:numPr>
        <w:spacing w:before="200" w:after="0" w:line="240" w:lineRule="auto"/>
        <w:jc w:val="both"/>
        <w:rPr>
          <w:rFonts w:ascii="Times New Roman" w:hAnsi="Times New Roman" w:cs="Times New Roman"/>
          <w:sz w:val="24"/>
          <w:szCs w:val="24"/>
        </w:rPr>
      </w:pPr>
      <w:bookmarkStart w:id="1" w:name="Par1"/>
      <w:bookmarkStart w:id="2" w:name="Par4"/>
      <w:bookmarkEnd w:id="1"/>
      <w:bookmarkEnd w:id="2"/>
      <w:r>
        <w:rPr>
          <w:rFonts w:ascii="Times New Roman" w:hAnsi="Times New Roman" w:cs="Times New Roman"/>
          <w:sz w:val="24"/>
          <w:szCs w:val="24"/>
        </w:rPr>
        <w:t xml:space="preserve">копии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w:t>
      </w:r>
      <w:proofErr w:type="spellStart"/>
      <w:r>
        <w:rPr>
          <w:rFonts w:ascii="Times New Roman" w:hAnsi="Times New Roman" w:cs="Times New Roman"/>
          <w:sz w:val="24"/>
          <w:szCs w:val="24"/>
        </w:rPr>
        <w:t>правоудостоверяющего</w:t>
      </w:r>
      <w:proofErr w:type="spellEnd"/>
      <w:r>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w:t>
      </w:r>
      <w:r>
        <w:rPr>
          <w:rFonts w:ascii="Times New Roman" w:hAnsi="Times New Roman" w:cs="Times New Roman"/>
          <w:b/>
          <w:sz w:val="24"/>
          <w:szCs w:val="24"/>
        </w:rPr>
        <w:t>не ранее чем за 30 календарных дней до дня направления запроса о выдаче технических условий</w:t>
      </w:r>
      <w:r>
        <w:rPr>
          <w:rFonts w:ascii="Times New Roman" w:hAnsi="Times New Roman" w:cs="Times New Roman"/>
          <w:sz w:val="24"/>
          <w:szCs w:val="24"/>
        </w:rPr>
        <w:t xml:space="preserve">; </w:t>
      </w:r>
    </w:p>
    <w:p w14:paraId="51899E0A" w14:textId="77777777" w:rsidR="00843D8F" w:rsidRDefault="00137C25">
      <w:pPr>
        <w:pStyle w:val="afa"/>
        <w:numPr>
          <w:ilvl w:val="0"/>
          <w:numId w:val="18"/>
        </w:numPr>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копии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подключаемый объект, ранее построенный и введенный в эксплуатацию. При представлении в качестве </w:t>
      </w:r>
      <w:proofErr w:type="spellStart"/>
      <w:r>
        <w:rPr>
          <w:rFonts w:ascii="Times New Roman" w:hAnsi="Times New Roman" w:cs="Times New Roman"/>
          <w:sz w:val="24"/>
          <w:szCs w:val="24"/>
        </w:rPr>
        <w:t>правоудостоверяющего</w:t>
      </w:r>
      <w:proofErr w:type="spellEnd"/>
      <w:r>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w:t>
      </w:r>
      <w:r>
        <w:rPr>
          <w:rFonts w:ascii="Times New Roman" w:hAnsi="Times New Roman" w:cs="Times New Roman"/>
          <w:b/>
          <w:sz w:val="24"/>
          <w:szCs w:val="24"/>
        </w:rPr>
        <w:t>не ранее чем за 30 календарных дней до дня направления запроса о выдаче технических условий</w:t>
      </w:r>
      <w:r>
        <w:rPr>
          <w:rFonts w:ascii="Times New Roman" w:hAnsi="Times New Roman" w:cs="Times New Roman"/>
          <w:sz w:val="24"/>
          <w:szCs w:val="24"/>
        </w:rPr>
        <w:t>;</w:t>
      </w:r>
    </w:p>
    <w:p w14:paraId="109D5DE0" w14:textId="7BC6A761" w:rsidR="00843D8F" w:rsidRDefault="00137C25">
      <w:pPr>
        <w:pStyle w:val="afa"/>
        <w:numPr>
          <w:ilvl w:val="0"/>
          <w:numId w:val="18"/>
        </w:numPr>
        <w:spacing w:before="200" w:after="0" w:line="240" w:lineRule="auto"/>
        <w:jc w:val="both"/>
      </w:pPr>
      <w:r>
        <w:rPr>
          <w:rFonts w:ascii="Times New Roman" w:hAnsi="Times New Roman" w:cs="Times New Roman"/>
          <w:sz w:val="24"/>
          <w:szCs w:val="24"/>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w:t>
      </w:r>
      <w:r w:rsidR="00F464C1">
        <w:rPr>
          <w:rFonts w:ascii="Times New Roman" w:hAnsi="Times New Roman" w:cs="Times New Roman"/>
          <w:sz w:val="24"/>
          <w:szCs w:val="24"/>
        </w:rPr>
        <w:t xml:space="preserve"> земельного участка </w:t>
      </w:r>
      <w:r>
        <w:rPr>
          <w:rFonts w:ascii="Times New Roman" w:hAnsi="Times New Roman" w:cs="Times New Roman"/>
          <w:sz w:val="24"/>
          <w:szCs w:val="24"/>
        </w:rPr>
        <w:t>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w:t>
      </w:r>
      <w:r w:rsidR="00F464C1">
        <w:rPr>
          <w:rFonts w:ascii="Times New Roman" w:hAnsi="Times New Roman" w:cs="Times New Roman"/>
          <w:sz w:val="24"/>
          <w:szCs w:val="24"/>
        </w:rPr>
        <w:t xml:space="preserve">итории)  </w:t>
      </w:r>
      <w:r>
        <w:rPr>
          <w:rFonts w:ascii="Times New Roman" w:hAnsi="Times New Roman" w:cs="Times New Roman"/>
          <w:sz w:val="24"/>
          <w:szCs w:val="24"/>
        </w:rPr>
        <w:t>градостроительный план зем</w:t>
      </w:r>
      <w:r w:rsidR="00F464C1">
        <w:rPr>
          <w:rFonts w:ascii="Times New Roman" w:hAnsi="Times New Roman" w:cs="Times New Roman"/>
          <w:sz w:val="24"/>
          <w:szCs w:val="24"/>
        </w:rPr>
        <w:t>ельного участка.</w:t>
      </w:r>
    </w:p>
    <w:p w14:paraId="00270E01" w14:textId="77777777" w:rsidR="00843D8F" w:rsidRDefault="00137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50F59B" w14:textId="6B981DB8" w:rsidR="00843D8F" w:rsidRDefault="00137C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1.3.</w:t>
      </w:r>
      <w:r>
        <w:rPr>
          <w:rFonts w:ascii="Times New Roman" w:hAnsi="Times New Roman" w:cs="Times New Roman"/>
          <w:sz w:val="24"/>
          <w:szCs w:val="24"/>
        </w:rPr>
        <w:t xml:space="preserve"> При представлении сведений и документов в полном объеме, </w:t>
      </w:r>
      <w:r>
        <w:rPr>
          <w:rFonts w:ascii="Times New Roman" w:eastAsia="Times New Roman" w:hAnsi="Times New Roman" w:cs="Times New Roman"/>
          <w:sz w:val="24"/>
          <w:szCs w:val="24"/>
          <w:lang w:eastAsia="ru-RU"/>
        </w:rPr>
        <w:t>ООО «</w:t>
      </w:r>
      <w:r w:rsidR="00C44BA1">
        <w:rPr>
          <w:rFonts w:ascii="Times New Roman" w:eastAsia="Times New Roman" w:hAnsi="Times New Roman" w:cs="Times New Roman"/>
          <w:sz w:val="24"/>
          <w:szCs w:val="24"/>
          <w:lang w:eastAsia="ru-RU"/>
        </w:rPr>
        <w:t>ИВ-консалтинг</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в течение </w:t>
      </w:r>
      <w:r>
        <w:rPr>
          <w:rFonts w:ascii="Times New Roman" w:hAnsi="Times New Roman" w:cs="Times New Roman"/>
          <w:b/>
          <w:sz w:val="24"/>
          <w:szCs w:val="24"/>
          <w:u w:val="single"/>
        </w:rPr>
        <w:t>7 рабочих дней</w:t>
      </w:r>
      <w:r>
        <w:rPr>
          <w:rFonts w:ascii="Times New Roman" w:hAnsi="Times New Roman" w:cs="Times New Roman"/>
          <w:sz w:val="24"/>
          <w:szCs w:val="24"/>
        </w:rPr>
        <w:t xml:space="preserve"> со дня получения запроса о выдаче технических условий обязано выдать заявителю,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w:t>
      </w:r>
    </w:p>
    <w:p w14:paraId="2A1B31D9" w14:textId="77777777" w:rsidR="00F464C1" w:rsidRDefault="00137C25" w:rsidP="00F464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непредставления сведений и документов в полном объеме исполнитель направляет лицу, обратившемуся с запросом о выдаче технических условий, мотивированный отказ </w:t>
      </w:r>
      <w:r w:rsidR="00F464C1">
        <w:rPr>
          <w:rFonts w:ascii="Times New Roman" w:hAnsi="Times New Roman" w:cs="Times New Roman"/>
          <w:sz w:val="24"/>
          <w:szCs w:val="24"/>
        </w:rPr>
        <w:t xml:space="preserve">в выдаче технических условий.  </w:t>
      </w:r>
    </w:p>
    <w:p w14:paraId="03097FBB" w14:textId="791B5F12" w:rsidR="00843D8F" w:rsidRDefault="00137C25" w:rsidP="00F464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1.4.</w:t>
      </w:r>
      <w:r>
        <w:rPr>
          <w:rFonts w:ascii="Times New Roman" w:hAnsi="Times New Roman" w:cs="Times New Roman"/>
          <w:sz w:val="24"/>
          <w:szCs w:val="24"/>
        </w:rPr>
        <w:t xml:space="preserve"> Срок действия технических условий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 </w:t>
      </w:r>
    </w:p>
    <w:p w14:paraId="1E75C974" w14:textId="77777777" w:rsidR="00843D8F" w:rsidRDefault="00137C2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течение </w:t>
      </w:r>
      <w:r>
        <w:rPr>
          <w:rFonts w:ascii="Times New Roman" w:hAnsi="Times New Roman" w:cs="Times New Roman"/>
          <w:b/>
          <w:sz w:val="24"/>
          <w:szCs w:val="24"/>
          <w:u w:val="single"/>
        </w:rPr>
        <w:t>12 календарных месяцев</w:t>
      </w:r>
      <w:r>
        <w:rPr>
          <w:rFonts w:ascii="Times New Roman" w:hAnsi="Times New Roman" w:cs="Times New Roman"/>
          <w:sz w:val="24"/>
          <w:szCs w:val="24"/>
        </w:rPr>
        <w:t xml:space="preserve">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14:paraId="47D890FB" w14:textId="70EF6F72" w:rsidR="00843D8F" w:rsidRDefault="00137C25" w:rsidP="00F464C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  </w:t>
      </w:r>
      <w:r w:rsidR="00F464C1">
        <w:rPr>
          <w:rFonts w:ascii="Times New Roman" w:hAnsi="Times New Roman" w:cs="Times New Roman"/>
          <w:color w:val="D9D9D9" w:themeColor="background1" w:themeShade="D9"/>
          <w:sz w:val="24"/>
          <w:szCs w:val="24"/>
        </w:rPr>
        <w:t>1</w:t>
      </w:r>
    </w:p>
    <w:p w14:paraId="5A3EC6A6" w14:textId="77777777" w:rsidR="00843D8F" w:rsidRDefault="00137C25">
      <w:pPr>
        <w:pStyle w:val="afa"/>
        <w:numPr>
          <w:ilvl w:val="0"/>
          <w:numId w:val="23"/>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Заключение договора о подключении (технологическом присоединении).</w:t>
      </w:r>
    </w:p>
    <w:p w14:paraId="3557A380" w14:textId="77777777" w:rsidR="00843D8F" w:rsidRDefault="00843D8F">
      <w:pPr>
        <w:pStyle w:val="afa"/>
        <w:spacing w:after="0" w:line="240" w:lineRule="auto"/>
        <w:ind w:left="0"/>
        <w:rPr>
          <w:rFonts w:ascii="Times New Roman" w:hAnsi="Times New Roman" w:cs="Times New Roman"/>
          <w:b/>
          <w:bCs/>
          <w:sz w:val="24"/>
          <w:szCs w:val="24"/>
        </w:rPr>
      </w:pPr>
    </w:p>
    <w:p w14:paraId="7E282D21" w14:textId="772D8A6C" w:rsidR="00843D8F" w:rsidRDefault="00137C25">
      <w:pPr>
        <w:spacing w:line="240" w:lineRule="auto"/>
        <w:ind w:firstLine="540"/>
        <w:jc w:val="both"/>
        <w:rPr>
          <w:rFonts w:ascii="Times New Roman" w:hAnsi="Times New Roman" w:cs="Times New Roman"/>
          <w:sz w:val="24"/>
          <w:szCs w:val="24"/>
        </w:rPr>
      </w:pPr>
      <w:r>
        <w:rPr>
          <w:rFonts w:ascii="Times New Roman" w:hAnsi="Times New Roman" w:cs="Times New Roman"/>
          <w:b/>
          <w:color w:val="000000" w:themeColor="text1"/>
          <w:sz w:val="24"/>
          <w:szCs w:val="24"/>
        </w:rPr>
        <w:t>2.1.</w:t>
      </w:r>
      <w:r>
        <w:rPr>
          <w:rFonts w:ascii="Times New Roman" w:hAnsi="Times New Roman" w:cs="Times New Roman"/>
          <w:color w:val="000000" w:themeColor="text1"/>
          <w:sz w:val="24"/>
          <w:szCs w:val="24"/>
        </w:rPr>
        <w:t xml:space="preserve"> Для заключения договора о подключении заявитель </w:t>
      </w:r>
      <w:r>
        <w:rPr>
          <w:rFonts w:ascii="Times New Roman" w:eastAsia="Times New Roman" w:hAnsi="Times New Roman" w:cs="Times New Roman"/>
          <w:color w:val="000000" w:themeColor="text1"/>
          <w:sz w:val="24"/>
          <w:szCs w:val="24"/>
          <w:lang w:eastAsia="ru-RU"/>
        </w:rPr>
        <w:t>направляет в ООО «</w:t>
      </w:r>
      <w:r w:rsidR="00C44BA1">
        <w:rPr>
          <w:rFonts w:ascii="Times New Roman" w:eastAsia="Times New Roman" w:hAnsi="Times New Roman" w:cs="Times New Roman"/>
          <w:color w:val="000000" w:themeColor="text1"/>
          <w:sz w:val="24"/>
          <w:szCs w:val="24"/>
          <w:lang w:eastAsia="ru-RU"/>
        </w:rPr>
        <w:t>ИВ-консалтинг»</w:t>
      </w:r>
      <w:r>
        <w:rPr>
          <w:rFonts w:ascii="Times New Roman" w:eastAsia="Times New Roman" w:hAnsi="Times New Roman" w:cs="Times New Roman"/>
          <w:color w:val="000000" w:themeColor="text1"/>
          <w:sz w:val="24"/>
          <w:szCs w:val="24"/>
          <w:lang w:eastAsia="ru-RU"/>
        </w:rPr>
        <w:t xml:space="preserve">» </w:t>
      </w:r>
      <w:r w:rsidRPr="00BA5CA8">
        <w:rPr>
          <w:rFonts w:ascii="Times New Roman" w:eastAsia="Times New Roman" w:hAnsi="Times New Roman" w:cs="Times New Roman"/>
          <w:color w:val="000000" w:themeColor="text1"/>
          <w:sz w:val="24"/>
          <w:szCs w:val="24"/>
          <w:lang w:eastAsia="ru-RU"/>
        </w:rPr>
        <w:t>или через официальный сайт ООО «</w:t>
      </w:r>
      <w:r w:rsidR="00C44BA1" w:rsidRPr="00BA5CA8">
        <w:rPr>
          <w:rFonts w:ascii="Times New Roman" w:eastAsia="Times New Roman" w:hAnsi="Times New Roman" w:cs="Times New Roman"/>
          <w:color w:val="000000" w:themeColor="text1"/>
          <w:sz w:val="24"/>
          <w:szCs w:val="24"/>
          <w:lang w:eastAsia="ru-RU"/>
        </w:rPr>
        <w:t xml:space="preserve">ИВ-консалтинг» </w:t>
      </w:r>
      <w:r>
        <w:rPr>
          <w:rFonts w:ascii="Times New Roman" w:hAnsi="Times New Roman" w:cs="Times New Roman"/>
          <w:sz w:val="24"/>
          <w:szCs w:val="24"/>
        </w:rPr>
        <w:t>заявление о подключении с предоставлением необходимых сведений и документов.</w:t>
      </w:r>
    </w:p>
    <w:p w14:paraId="66583DB4" w14:textId="77777777" w:rsidR="00843D8F" w:rsidRPr="00F464C1" w:rsidRDefault="00137C25">
      <w:pPr>
        <w:spacing w:line="240" w:lineRule="auto"/>
        <w:ind w:firstLine="540"/>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К заявлению о подключении должны быть представлены необходимые сведения </w:t>
      </w:r>
      <w:proofErr w:type="gramStart"/>
      <w:r>
        <w:rPr>
          <w:rFonts w:ascii="Times New Roman" w:hAnsi="Times New Roman" w:cs="Times New Roman"/>
          <w:sz w:val="24"/>
          <w:szCs w:val="24"/>
        </w:rPr>
        <w:t>документы</w:t>
      </w:r>
      <w:r w:rsidRPr="00F464C1">
        <w:rPr>
          <w:rFonts w:ascii="Times New Roman" w:hAnsi="Times New Roman" w:cs="Times New Roman"/>
          <w:color w:val="FFFFFF" w:themeColor="background1"/>
          <w:sz w:val="24"/>
          <w:szCs w:val="24"/>
        </w:rPr>
        <w:t xml:space="preserve">:   </w:t>
      </w:r>
      <w:proofErr w:type="gramEnd"/>
      <w:r w:rsidRPr="00F464C1">
        <w:rPr>
          <w:rFonts w:ascii="Times New Roman" w:hAnsi="Times New Roman" w:cs="Times New Roman"/>
          <w:color w:val="FFFFFF" w:themeColor="background1"/>
          <w:sz w:val="24"/>
          <w:szCs w:val="24"/>
        </w:rPr>
        <w:t xml:space="preserve"> 26</w:t>
      </w:r>
    </w:p>
    <w:p w14:paraId="6243FFD3" w14:textId="77777777" w:rsidR="00843D8F" w:rsidRDefault="00137C25">
      <w:pPr>
        <w:pStyle w:val="afa"/>
        <w:numPr>
          <w:ilvl w:val="0"/>
          <w:numId w:val="31"/>
        </w:num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14:paraId="65BA2EE5" w14:textId="77777777" w:rsidR="00843D8F" w:rsidRDefault="00137C25">
      <w:pPr>
        <w:pStyle w:val="afa"/>
        <w:numPr>
          <w:ilvl w:val="0"/>
          <w:numId w:val="31"/>
        </w:num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При представлении в качестве </w:t>
      </w:r>
      <w:proofErr w:type="spellStart"/>
      <w:r>
        <w:rPr>
          <w:rFonts w:ascii="Times New Roman" w:hAnsi="Times New Roman" w:cs="Times New Roman"/>
          <w:sz w:val="24"/>
          <w:szCs w:val="24"/>
        </w:rPr>
        <w:t>правоудостоверяющего</w:t>
      </w:r>
      <w:proofErr w:type="spellEnd"/>
      <w:r>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32A600F3" w14:textId="77777777" w:rsidR="00843D8F" w:rsidRDefault="00137C25">
      <w:pPr>
        <w:pStyle w:val="afa"/>
        <w:numPr>
          <w:ilvl w:val="0"/>
          <w:numId w:val="31"/>
        </w:numPr>
        <w:spacing w:line="240" w:lineRule="auto"/>
        <w:ind w:firstLine="540"/>
        <w:jc w:val="both"/>
        <w:rPr>
          <w:rFonts w:ascii="Times New Roman" w:hAnsi="Times New Roman" w:cs="Times New Roman"/>
          <w:sz w:val="24"/>
          <w:szCs w:val="24"/>
        </w:rPr>
      </w:pPr>
      <w:bookmarkStart w:id="3" w:name="Par2"/>
      <w:bookmarkEnd w:id="3"/>
      <w:r>
        <w:rPr>
          <w:rFonts w:ascii="Times New Roman" w:hAnsi="Times New Roman" w:cs="Times New Roman"/>
          <w:sz w:val="24"/>
          <w:szCs w:val="24"/>
        </w:rPr>
        <w:t xml:space="preserve">копии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При представлении в качестве </w:t>
      </w:r>
      <w:proofErr w:type="spellStart"/>
      <w:r>
        <w:rPr>
          <w:rFonts w:ascii="Times New Roman" w:hAnsi="Times New Roman" w:cs="Times New Roman"/>
          <w:sz w:val="24"/>
          <w:szCs w:val="24"/>
        </w:rPr>
        <w:t>правоудостоверяющего</w:t>
      </w:r>
      <w:proofErr w:type="spellEnd"/>
      <w:r>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257F4A7D" w14:textId="77777777" w:rsidR="00843D8F" w:rsidRDefault="00137C25">
      <w:pPr>
        <w:pStyle w:val="afa"/>
        <w:numPr>
          <w:ilvl w:val="0"/>
          <w:numId w:val="31"/>
        </w:num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ситуационный план расположения объекта с привязкой к территории населенного пункта;</w:t>
      </w:r>
    </w:p>
    <w:p w14:paraId="1F595994" w14:textId="77777777" w:rsidR="00843D8F" w:rsidRDefault="00137C25">
      <w:pPr>
        <w:pStyle w:val="afa"/>
        <w:numPr>
          <w:ilvl w:val="0"/>
          <w:numId w:val="31"/>
        </w:num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41CE5723" w14:textId="77777777" w:rsidR="00843D8F" w:rsidRDefault="00137C25">
      <w:pPr>
        <w:pStyle w:val="afa"/>
        <w:numPr>
          <w:ilvl w:val="0"/>
          <w:numId w:val="31"/>
        </w:num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w:t>
      </w:r>
    </w:p>
    <w:p w14:paraId="23F1A16C" w14:textId="77777777" w:rsidR="00843D8F" w:rsidRDefault="00137C25">
      <w:pPr>
        <w:pStyle w:val="afa"/>
        <w:numPr>
          <w:ilvl w:val="0"/>
          <w:numId w:val="31"/>
        </w:num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w:t>
      </w:r>
      <w:r>
        <w:rPr>
          <w:rFonts w:ascii="Times New Roman" w:hAnsi="Times New Roman" w:cs="Times New Roman"/>
          <w:sz w:val="24"/>
          <w:szCs w:val="24"/>
        </w:rPr>
        <w:lastRenderedPageBreak/>
        <w:t>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07CA7F8F" w14:textId="069BA21A" w:rsidR="00843D8F" w:rsidRDefault="00137C25">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ООО «</w:t>
      </w:r>
      <w:r w:rsidR="00C44BA1">
        <w:rPr>
          <w:rFonts w:ascii="Times New Roman" w:eastAsia="Times New Roman" w:hAnsi="Times New Roman" w:cs="Times New Roman"/>
          <w:color w:val="000000"/>
          <w:sz w:val="24"/>
          <w:szCs w:val="24"/>
          <w:lang w:eastAsia="ru-RU"/>
        </w:rPr>
        <w:t>ИВ-консалтинг</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в течение </w:t>
      </w:r>
      <w:r>
        <w:rPr>
          <w:rFonts w:ascii="Times New Roman" w:hAnsi="Times New Roman" w:cs="Times New Roman"/>
          <w:b/>
          <w:sz w:val="24"/>
          <w:szCs w:val="24"/>
          <w:u w:val="single"/>
        </w:rPr>
        <w:t>3 рабочих дней</w:t>
      </w:r>
      <w:r>
        <w:rPr>
          <w:rFonts w:ascii="Times New Roman" w:hAnsi="Times New Roman" w:cs="Times New Roman"/>
          <w:sz w:val="24"/>
          <w:szCs w:val="24"/>
        </w:rPr>
        <w:t xml:space="preserve"> рассматривает полученные от заявителя сведения и документы, анализирует их содержание, проверяет их на соответствие.                                                                    </w:t>
      </w:r>
      <w:r w:rsidR="00F464C1">
        <w:rPr>
          <w:rFonts w:ascii="Times New Roman" w:hAnsi="Times New Roman" w:cs="Times New Roman"/>
          <w:sz w:val="24"/>
          <w:szCs w:val="24"/>
        </w:rPr>
        <w:t xml:space="preserve">В случае </w:t>
      </w:r>
      <w:r w:rsidR="00BA5CA8">
        <w:rPr>
          <w:rFonts w:ascii="Times New Roman" w:hAnsi="Times New Roman" w:cs="Times New Roman"/>
          <w:sz w:val="24"/>
          <w:szCs w:val="24"/>
        </w:rPr>
        <w:t>не</w:t>
      </w:r>
      <w:r>
        <w:rPr>
          <w:rFonts w:ascii="Times New Roman" w:hAnsi="Times New Roman" w:cs="Times New Roman"/>
          <w:sz w:val="24"/>
          <w:szCs w:val="24"/>
        </w:rPr>
        <w:t>представления заявителем сведений и документов в полном объе</w:t>
      </w:r>
      <w:r w:rsidR="00F464C1">
        <w:rPr>
          <w:rFonts w:ascii="Times New Roman" w:hAnsi="Times New Roman" w:cs="Times New Roman"/>
          <w:sz w:val="24"/>
          <w:szCs w:val="24"/>
        </w:rPr>
        <w:t xml:space="preserve">ме, или при </w:t>
      </w:r>
      <w:r w:rsidR="00BA5CA8">
        <w:rPr>
          <w:rFonts w:ascii="Times New Roman" w:hAnsi="Times New Roman" w:cs="Times New Roman"/>
          <w:sz w:val="24"/>
          <w:szCs w:val="24"/>
        </w:rPr>
        <w:t>не</w:t>
      </w:r>
      <w:r>
        <w:rPr>
          <w:rFonts w:ascii="Times New Roman" w:hAnsi="Times New Roman" w:cs="Times New Roman"/>
          <w:sz w:val="24"/>
          <w:szCs w:val="24"/>
        </w:rPr>
        <w:t xml:space="preserve">соответствии представленного баланса водопотребления  техническим параметрам подключаемого объекта, целям обеспечения пожаротушения </w:t>
      </w:r>
      <w:r>
        <w:rPr>
          <w:rFonts w:ascii="Times New Roman" w:eastAsia="Times New Roman" w:hAnsi="Times New Roman" w:cs="Times New Roman"/>
          <w:color w:val="000000"/>
          <w:sz w:val="24"/>
          <w:szCs w:val="24"/>
          <w:lang w:eastAsia="ru-RU"/>
        </w:rPr>
        <w:t>ООО «</w:t>
      </w:r>
      <w:r w:rsidR="00C44BA1">
        <w:rPr>
          <w:rFonts w:ascii="Times New Roman" w:eastAsia="Times New Roman" w:hAnsi="Times New Roman" w:cs="Times New Roman"/>
          <w:color w:val="000000"/>
          <w:sz w:val="24"/>
          <w:szCs w:val="24"/>
          <w:lang w:eastAsia="ru-RU"/>
        </w:rPr>
        <w:t>ИВ-консалтинг</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в течение </w:t>
      </w:r>
      <w:r>
        <w:rPr>
          <w:rFonts w:ascii="Times New Roman" w:hAnsi="Times New Roman" w:cs="Times New Roman"/>
          <w:b/>
          <w:sz w:val="24"/>
          <w:szCs w:val="24"/>
          <w:u w:val="single"/>
        </w:rPr>
        <w:t>3 рабочих дней</w:t>
      </w:r>
      <w:r>
        <w:rPr>
          <w:rFonts w:ascii="Times New Roman" w:hAnsi="Times New Roman" w:cs="Times New Roman"/>
          <w:sz w:val="24"/>
          <w:szCs w:val="24"/>
        </w:rPr>
        <w:t xml:space="preserve"> со дня получения заявления о подключении направляет заявителю </w:t>
      </w:r>
      <w:r>
        <w:rPr>
          <w:rFonts w:ascii="Times New Roman" w:hAnsi="Times New Roman" w:cs="Times New Roman"/>
          <w:b/>
          <w:sz w:val="24"/>
          <w:szCs w:val="24"/>
        </w:rPr>
        <w:t xml:space="preserve">уведомление о необходимости в течение </w:t>
      </w:r>
      <w:r>
        <w:rPr>
          <w:rFonts w:ascii="Times New Roman" w:hAnsi="Times New Roman" w:cs="Times New Roman"/>
          <w:b/>
          <w:sz w:val="24"/>
          <w:szCs w:val="24"/>
          <w:u w:val="single"/>
        </w:rPr>
        <w:t>20 рабочих дней</w:t>
      </w:r>
      <w:r>
        <w:rPr>
          <w:rFonts w:ascii="Times New Roman" w:hAnsi="Times New Roman" w:cs="Times New Roman"/>
          <w:b/>
          <w:sz w:val="24"/>
          <w:szCs w:val="24"/>
        </w:rPr>
        <w:t xml:space="preserve"> </w:t>
      </w:r>
      <w:r>
        <w:rPr>
          <w:rFonts w:ascii="Times New Roman" w:hAnsi="Times New Roman" w:cs="Times New Roman"/>
          <w:sz w:val="24"/>
          <w:szCs w:val="24"/>
        </w:rPr>
        <w:t xml:space="preserve">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  </w:t>
      </w:r>
      <w:r w:rsidRPr="00F464C1">
        <w:rPr>
          <w:rFonts w:ascii="Times New Roman" w:hAnsi="Times New Roman" w:cs="Times New Roman"/>
          <w:color w:val="FFFFFF" w:themeColor="background1"/>
          <w:sz w:val="24"/>
          <w:szCs w:val="24"/>
        </w:rPr>
        <w:t>32</w:t>
      </w:r>
    </w:p>
    <w:p w14:paraId="7E8C43D2" w14:textId="77777777" w:rsidR="00843D8F" w:rsidRDefault="00137C2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непредставлении заявителем недостающих сведений и (или) документов в течение                  </w:t>
      </w:r>
      <w:r>
        <w:rPr>
          <w:rFonts w:ascii="Times New Roman" w:hAnsi="Times New Roman" w:cs="Times New Roman"/>
          <w:b/>
          <w:sz w:val="24"/>
          <w:szCs w:val="24"/>
          <w:u w:val="single"/>
        </w:rPr>
        <w:t>20 рабочих дней</w:t>
      </w:r>
      <w:r>
        <w:rPr>
          <w:rFonts w:ascii="Times New Roman" w:hAnsi="Times New Roman" w:cs="Times New Roman"/>
          <w:sz w:val="24"/>
          <w:szCs w:val="24"/>
        </w:rPr>
        <w:t xml:space="preserve"> со дня получения указанного уведомления исполнитель вправе аннулировать заявление о подключении и уведомить об этом заявителя в течение </w:t>
      </w:r>
      <w:r>
        <w:rPr>
          <w:rFonts w:ascii="Times New Roman" w:hAnsi="Times New Roman" w:cs="Times New Roman"/>
          <w:b/>
          <w:sz w:val="24"/>
          <w:szCs w:val="24"/>
          <w:u w:val="single"/>
        </w:rPr>
        <w:t>3 рабочих дней</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со дня принятия решения об аннулировании указанного заявления.  </w:t>
      </w:r>
      <w:r w:rsidRPr="00F464C1">
        <w:rPr>
          <w:rFonts w:ascii="Times New Roman" w:hAnsi="Times New Roman" w:cs="Times New Roman"/>
          <w:color w:val="FFFFFF" w:themeColor="background1"/>
          <w:sz w:val="24"/>
          <w:szCs w:val="24"/>
        </w:rPr>
        <w:t xml:space="preserve"> 32-2</w:t>
      </w:r>
    </w:p>
    <w:p w14:paraId="6612DC4D" w14:textId="63DD674D" w:rsidR="00843D8F" w:rsidRDefault="00137C2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2.3.</w:t>
      </w:r>
      <w:r>
        <w:rPr>
          <w:rFonts w:ascii="Times New Roman" w:hAnsi="Times New Roman" w:cs="Times New Roman"/>
          <w:sz w:val="24"/>
          <w:szCs w:val="24"/>
        </w:rPr>
        <w:t xml:space="preserve"> При наличии технической возможности подключения либо при отсутствии технической возможности подключения, но при условии наличия </w:t>
      </w:r>
      <w:r w:rsidRPr="00BA5CA8">
        <w:rPr>
          <w:rFonts w:ascii="Times New Roman" w:hAnsi="Times New Roman" w:cs="Times New Roman"/>
          <w:color w:val="000000" w:themeColor="text1"/>
          <w:sz w:val="24"/>
          <w:szCs w:val="24"/>
        </w:rPr>
        <w:t xml:space="preserve">в инвестиционной программе </w:t>
      </w:r>
      <w:r>
        <w:rPr>
          <w:rFonts w:ascii="Times New Roman" w:eastAsia="Times New Roman" w:hAnsi="Times New Roman" w:cs="Times New Roman"/>
          <w:color w:val="000000"/>
          <w:sz w:val="24"/>
          <w:szCs w:val="24"/>
          <w:lang w:eastAsia="ru-RU"/>
        </w:rPr>
        <w:t>исполнителя</w:t>
      </w:r>
      <w:r>
        <w:rPr>
          <w:rFonts w:ascii="Times New Roman" w:hAnsi="Times New Roman" w:cs="Times New Roman"/>
          <w:sz w:val="24"/>
          <w:szCs w:val="24"/>
        </w:rPr>
        <w:t xml:space="preserve"> мероприятий, обеспечивающих техническую возможность подключения, </w:t>
      </w:r>
      <w:r>
        <w:rPr>
          <w:rFonts w:ascii="Times New Roman" w:eastAsia="Times New Roman" w:hAnsi="Times New Roman" w:cs="Times New Roman"/>
          <w:color w:val="000000"/>
          <w:sz w:val="24"/>
          <w:szCs w:val="24"/>
          <w:lang w:eastAsia="ru-RU"/>
        </w:rPr>
        <w:t>ООО «</w:t>
      </w:r>
      <w:r w:rsidR="00C44BA1">
        <w:rPr>
          <w:rFonts w:ascii="Times New Roman" w:eastAsia="Times New Roman" w:hAnsi="Times New Roman" w:cs="Times New Roman"/>
          <w:color w:val="000000"/>
          <w:sz w:val="24"/>
          <w:szCs w:val="24"/>
          <w:lang w:eastAsia="ru-RU"/>
        </w:rPr>
        <w:t>ИВ-консалтинг</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в течение </w:t>
      </w:r>
      <w:r>
        <w:rPr>
          <w:rFonts w:ascii="Times New Roman" w:hAnsi="Times New Roman" w:cs="Times New Roman"/>
          <w:b/>
          <w:sz w:val="24"/>
          <w:szCs w:val="24"/>
          <w:u w:val="single"/>
        </w:rPr>
        <w:t>20 рабочих дней</w:t>
      </w:r>
      <w:r>
        <w:rPr>
          <w:rFonts w:ascii="Times New Roman" w:hAnsi="Times New Roman" w:cs="Times New Roman"/>
          <w:sz w:val="24"/>
          <w:szCs w:val="24"/>
        </w:rPr>
        <w:t xml:space="preserve"> со дня представления сведений и документов,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r>
        <w:rPr>
          <w:rFonts w:ascii="Times New Roman" w:hAnsi="Times New Roman" w:cs="Times New Roman"/>
          <w:color w:val="FF0000"/>
          <w:sz w:val="24"/>
          <w:szCs w:val="24"/>
        </w:rPr>
        <w:t xml:space="preserve">   </w:t>
      </w:r>
      <w:r w:rsidRPr="00F464C1">
        <w:rPr>
          <w:rFonts w:ascii="Times New Roman" w:hAnsi="Times New Roman" w:cs="Times New Roman"/>
          <w:color w:val="FFFFFF" w:themeColor="background1"/>
          <w:sz w:val="24"/>
          <w:szCs w:val="24"/>
        </w:rPr>
        <w:t>33-3</w:t>
      </w:r>
    </w:p>
    <w:p w14:paraId="7C9A707A" w14:textId="2131DD9C" w:rsidR="00843D8F" w:rsidRDefault="00137C25">
      <w:pPr>
        <w:tabs>
          <w:tab w:val="left" w:pos="1134"/>
        </w:tabs>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2.4.</w:t>
      </w:r>
      <w:r>
        <w:rPr>
          <w:rFonts w:ascii="Times New Roman" w:hAnsi="Times New Roman" w:cs="Times New Roman"/>
          <w:sz w:val="24"/>
          <w:szCs w:val="24"/>
        </w:rPr>
        <w:t xml:space="preserve"> Заявитель подписывает 2 экземпляра проекта договора о подключении в течение           </w:t>
      </w:r>
      <w:r>
        <w:rPr>
          <w:rFonts w:ascii="Times New Roman" w:hAnsi="Times New Roman" w:cs="Times New Roman"/>
          <w:b/>
          <w:sz w:val="24"/>
          <w:szCs w:val="24"/>
          <w:u w:val="single"/>
        </w:rPr>
        <w:t>10 рабочих</w:t>
      </w:r>
      <w:r>
        <w:rPr>
          <w:rFonts w:ascii="Times New Roman" w:hAnsi="Times New Roman" w:cs="Times New Roman"/>
          <w:sz w:val="24"/>
          <w:szCs w:val="24"/>
        </w:rPr>
        <w:t xml:space="preserve"> дней со дня получения подписанного исполнителем проекта договора о подключении и направляет в указанный срок один экземпляр в </w:t>
      </w:r>
      <w:r>
        <w:rPr>
          <w:rFonts w:ascii="Times New Roman" w:eastAsia="Times New Roman" w:hAnsi="Times New Roman" w:cs="Times New Roman"/>
          <w:color w:val="000000"/>
          <w:sz w:val="24"/>
          <w:szCs w:val="24"/>
          <w:lang w:eastAsia="ru-RU"/>
        </w:rPr>
        <w:t>ООО «</w:t>
      </w:r>
      <w:r w:rsidR="00C44BA1">
        <w:rPr>
          <w:rFonts w:ascii="Times New Roman" w:eastAsia="Times New Roman" w:hAnsi="Times New Roman" w:cs="Times New Roman"/>
          <w:color w:val="000000"/>
          <w:sz w:val="24"/>
          <w:szCs w:val="24"/>
          <w:lang w:eastAsia="ru-RU"/>
        </w:rPr>
        <w:t>ИВ-консалтинг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D9D9D9" w:themeColor="background1" w:themeShade="D9"/>
          <w:sz w:val="24"/>
          <w:szCs w:val="24"/>
          <w:lang w:eastAsia="ru-RU"/>
        </w:rPr>
        <w:t>34</w:t>
      </w:r>
    </w:p>
    <w:p w14:paraId="4BD9F7D9" w14:textId="746C1442" w:rsidR="00843D8F" w:rsidRDefault="00137C2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Pr>
          <w:rFonts w:ascii="Times New Roman" w:hAnsi="Times New Roman" w:cs="Times New Roman"/>
          <w:sz w:val="24"/>
          <w:szCs w:val="24"/>
        </w:rPr>
        <w:t xml:space="preserve">В случае несогласия с представленным проектом договора о подключении заявитель в течение </w:t>
      </w:r>
      <w:r>
        <w:rPr>
          <w:rFonts w:ascii="Times New Roman" w:hAnsi="Times New Roman" w:cs="Times New Roman"/>
          <w:b/>
          <w:sz w:val="24"/>
          <w:szCs w:val="24"/>
          <w:u w:val="single"/>
        </w:rPr>
        <w:t>10 рабочих дней</w:t>
      </w:r>
      <w:r>
        <w:rPr>
          <w:rFonts w:ascii="Times New Roman" w:hAnsi="Times New Roman" w:cs="Times New Roman"/>
          <w:sz w:val="24"/>
          <w:szCs w:val="24"/>
        </w:rPr>
        <w:t xml:space="preserve"> со дня получения подписанного проекта договора о подключении направляет в </w:t>
      </w:r>
      <w:r>
        <w:rPr>
          <w:rFonts w:ascii="Times New Roman" w:eastAsia="Times New Roman" w:hAnsi="Times New Roman" w:cs="Times New Roman"/>
          <w:color w:val="000000"/>
          <w:sz w:val="24"/>
          <w:szCs w:val="24"/>
          <w:lang w:eastAsia="ru-RU"/>
        </w:rPr>
        <w:t>ООО «</w:t>
      </w:r>
      <w:r w:rsidR="00C44BA1">
        <w:rPr>
          <w:rFonts w:ascii="Times New Roman" w:eastAsia="Times New Roman" w:hAnsi="Times New Roman" w:cs="Times New Roman"/>
          <w:color w:val="000000"/>
          <w:sz w:val="24"/>
          <w:szCs w:val="24"/>
          <w:lang w:eastAsia="ru-RU"/>
        </w:rPr>
        <w:t>ИВ-консалтинг</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мотивированный отказ с протоколом разногласий.                              </w:t>
      </w:r>
      <w:r>
        <w:rPr>
          <w:rFonts w:ascii="Times New Roman" w:eastAsia="Times New Roman" w:hAnsi="Times New Roman" w:cs="Times New Roman"/>
          <w:color w:val="000000"/>
          <w:sz w:val="24"/>
          <w:szCs w:val="24"/>
          <w:lang w:eastAsia="ru-RU"/>
        </w:rPr>
        <w:t>ООО «</w:t>
      </w:r>
      <w:r w:rsidR="00C44BA1">
        <w:rPr>
          <w:rFonts w:ascii="Times New Roman" w:eastAsia="Times New Roman" w:hAnsi="Times New Roman" w:cs="Times New Roman"/>
          <w:color w:val="000000"/>
          <w:sz w:val="24"/>
          <w:szCs w:val="24"/>
          <w:lang w:eastAsia="ru-RU"/>
        </w:rPr>
        <w:t>ИВ-консалтинг</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обязано в течение </w:t>
      </w:r>
      <w:r>
        <w:rPr>
          <w:rFonts w:ascii="Times New Roman" w:hAnsi="Times New Roman" w:cs="Times New Roman"/>
          <w:b/>
          <w:sz w:val="24"/>
          <w:szCs w:val="24"/>
          <w:u w:val="single"/>
        </w:rPr>
        <w:t>10 рабочих дней</w:t>
      </w:r>
      <w:r>
        <w:rPr>
          <w:rFonts w:ascii="Times New Roman" w:hAnsi="Times New Roman" w:cs="Times New Roman"/>
          <w:sz w:val="24"/>
          <w:szCs w:val="24"/>
        </w:rPr>
        <w:t xml:space="preserve">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w:t>
      </w:r>
    </w:p>
    <w:p w14:paraId="04061FAB" w14:textId="06467675" w:rsidR="00843D8F" w:rsidRPr="00F464C1" w:rsidRDefault="00137C25">
      <w:pPr>
        <w:spacing w:after="0" w:line="240" w:lineRule="auto"/>
        <w:ind w:firstLine="567"/>
        <w:jc w:val="both"/>
        <w:rPr>
          <w:rFonts w:ascii="Times New Roman" w:hAnsi="Times New Roman" w:cs="Times New Roman"/>
          <w:color w:val="FFFFFF" w:themeColor="background1"/>
          <w:sz w:val="24"/>
          <w:szCs w:val="24"/>
        </w:rPr>
      </w:pPr>
      <w:r>
        <w:rPr>
          <w:rFonts w:ascii="Times New Roman" w:hAnsi="Times New Roman" w:cs="Times New Roman"/>
          <w:sz w:val="24"/>
          <w:szCs w:val="24"/>
        </w:rPr>
        <w:t>Если Заявитель не направил в ООО «</w:t>
      </w:r>
      <w:r w:rsidR="00C44BA1">
        <w:rPr>
          <w:rFonts w:ascii="Times New Roman" w:hAnsi="Times New Roman" w:cs="Times New Roman"/>
          <w:sz w:val="24"/>
          <w:szCs w:val="24"/>
        </w:rPr>
        <w:t>ИВ-консалтинг</w:t>
      </w:r>
      <w:r>
        <w:rPr>
          <w:rFonts w:ascii="Times New Roman" w:hAnsi="Times New Roman" w:cs="Times New Roman"/>
          <w:sz w:val="24"/>
          <w:szCs w:val="24"/>
        </w:rPr>
        <w:t xml:space="preserve">» подписанного проекта договора о подключении либо мотивированного отказа от подписания договора по истечении </w:t>
      </w:r>
      <w:r>
        <w:rPr>
          <w:rFonts w:ascii="Times New Roman" w:hAnsi="Times New Roman" w:cs="Times New Roman"/>
          <w:b/>
          <w:sz w:val="24"/>
          <w:szCs w:val="24"/>
          <w:u w:val="single"/>
        </w:rPr>
        <w:t>20 рабочих дней</w:t>
      </w:r>
      <w:r>
        <w:rPr>
          <w:rFonts w:ascii="Times New Roman" w:hAnsi="Times New Roman" w:cs="Times New Roman"/>
          <w:sz w:val="24"/>
          <w:szCs w:val="24"/>
        </w:rPr>
        <w:t xml:space="preserve"> заявление о подключении аннулируется, о чем уведомляется заявитель в течение </w:t>
      </w:r>
      <w:r>
        <w:rPr>
          <w:rFonts w:ascii="Times New Roman" w:hAnsi="Times New Roman" w:cs="Times New Roman"/>
          <w:b/>
          <w:sz w:val="24"/>
          <w:szCs w:val="24"/>
          <w:u w:val="single"/>
        </w:rPr>
        <w:t>3 рабочих дней</w:t>
      </w:r>
      <w:r>
        <w:rPr>
          <w:rFonts w:ascii="Times New Roman" w:hAnsi="Times New Roman" w:cs="Times New Roman"/>
          <w:sz w:val="24"/>
          <w:szCs w:val="24"/>
        </w:rPr>
        <w:t xml:space="preserve"> со дня принятия решения об аннулировании указанного заявления.      </w:t>
      </w:r>
      <w:r w:rsidRPr="00F464C1">
        <w:rPr>
          <w:rFonts w:ascii="Times New Roman" w:hAnsi="Times New Roman" w:cs="Times New Roman"/>
          <w:color w:val="FFFFFF" w:themeColor="background1"/>
          <w:sz w:val="24"/>
          <w:szCs w:val="24"/>
        </w:rPr>
        <w:t>34</w:t>
      </w:r>
    </w:p>
    <w:p w14:paraId="79F9A2CF"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2.5. </w:t>
      </w:r>
      <w:r>
        <w:rPr>
          <w:rFonts w:ascii="Times New Roman" w:hAnsi="Times New Roman" w:cs="Times New Roman"/>
          <w:sz w:val="24"/>
          <w:szCs w:val="24"/>
        </w:rPr>
        <w:t xml:space="preserve">При наличии технической возможности подключения исполнитель не вправе отказать заявителю в заключении договора о подключении. </w:t>
      </w:r>
    </w:p>
    <w:p w14:paraId="78E7C82C" w14:textId="7141040C" w:rsidR="00843D8F" w:rsidRPr="00BA5CA8" w:rsidRDefault="00137C2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2.6. </w:t>
      </w:r>
      <w:r>
        <w:rPr>
          <w:rFonts w:ascii="Times New Roman" w:hAnsi="Times New Roman" w:cs="Times New Roman"/>
          <w:sz w:val="24"/>
          <w:szCs w:val="24"/>
        </w:rPr>
        <w:t xml:space="preserve">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w:t>
      </w:r>
      <w:r w:rsidRPr="00BA5CA8">
        <w:rPr>
          <w:rFonts w:ascii="Times New Roman" w:hAnsi="Times New Roman" w:cs="Times New Roman"/>
          <w:color w:val="000000" w:themeColor="text1"/>
          <w:sz w:val="24"/>
          <w:szCs w:val="24"/>
        </w:rPr>
        <w:t>порядке инвестиционной программе мероприятий</w:t>
      </w:r>
      <w:r w:rsidRPr="00455E70">
        <w:rPr>
          <w:rFonts w:ascii="Times New Roman" w:hAnsi="Times New Roman" w:cs="Times New Roman"/>
          <w:sz w:val="24"/>
          <w:szCs w:val="24"/>
          <w:u w:val="single"/>
        </w:rPr>
        <w:t>,</w:t>
      </w:r>
      <w:r>
        <w:rPr>
          <w:rFonts w:ascii="Times New Roman" w:hAnsi="Times New Roman" w:cs="Times New Roman"/>
          <w:sz w:val="24"/>
          <w:szCs w:val="24"/>
        </w:rPr>
        <w:t xml:space="preserve">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w:t>
      </w:r>
      <w:r w:rsidRPr="00BA5CA8">
        <w:rPr>
          <w:rFonts w:ascii="Times New Roman" w:hAnsi="Times New Roman" w:cs="Times New Roman"/>
          <w:color w:val="000000" w:themeColor="text1"/>
          <w:sz w:val="24"/>
          <w:szCs w:val="24"/>
        </w:rPr>
        <w:t>соответствующих мероприяти</w:t>
      </w:r>
      <w:r w:rsidR="00F464C1" w:rsidRPr="00BA5CA8">
        <w:rPr>
          <w:rFonts w:ascii="Times New Roman" w:hAnsi="Times New Roman" w:cs="Times New Roman"/>
          <w:color w:val="000000" w:themeColor="text1"/>
          <w:sz w:val="24"/>
          <w:szCs w:val="24"/>
        </w:rPr>
        <w:t xml:space="preserve">й инвестиционной программы.  </w:t>
      </w:r>
    </w:p>
    <w:p w14:paraId="6EF72C41" w14:textId="66452C54"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Pr>
          <w:rFonts w:ascii="Times New Roman" w:hAnsi="Times New Roman" w:cs="Times New Roman"/>
          <w:sz w:val="24"/>
          <w:szCs w:val="24"/>
        </w:rPr>
        <w:t xml:space="preserve"> При наличии оснований для установления платы за подключение в индивидуальном порядке в отношении заявителей, </w:t>
      </w:r>
      <w:r w:rsidRPr="00BA5CA8">
        <w:rPr>
          <w:rFonts w:ascii="Times New Roman" w:hAnsi="Times New Roman" w:cs="Times New Roman"/>
          <w:sz w:val="24"/>
          <w:szCs w:val="24"/>
        </w:rPr>
        <w:t xml:space="preserve">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w:t>
      </w:r>
      <w:r w:rsidRPr="00BA5CA8">
        <w:rPr>
          <w:rFonts w:ascii="Times New Roman" w:hAnsi="Times New Roman" w:cs="Times New Roman"/>
          <w:b/>
          <w:sz w:val="24"/>
          <w:szCs w:val="24"/>
        </w:rPr>
        <w:t>в течение 30 календарных дней</w:t>
      </w:r>
      <w:r w:rsidRPr="00BA5CA8">
        <w:rPr>
          <w:rFonts w:ascii="Times New Roman" w:hAnsi="Times New Roman" w:cs="Times New Roman"/>
          <w:sz w:val="24"/>
          <w:szCs w:val="24"/>
        </w:rPr>
        <w:t xml:space="preserve"> со дня поступления заявления о подключении обращается в орган регулирования тарифов об установлении платы за подключение в индивидуальном порядке в </w:t>
      </w:r>
      <w:r>
        <w:rPr>
          <w:rFonts w:ascii="Times New Roman" w:hAnsi="Times New Roman" w:cs="Times New Roman"/>
          <w:sz w:val="24"/>
          <w:szCs w:val="24"/>
        </w:rPr>
        <w:t xml:space="preserve">порядке, предусмотренном Правилами регулирования тарифов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  </w:t>
      </w:r>
    </w:p>
    <w:p w14:paraId="038BA0D2" w14:textId="48639856" w:rsidR="00F464C1" w:rsidRDefault="00137C25">
      <w:pPr>
        <w:spacing w:after="0" w:line="240" w:lineRule="auto"/>
        <w:ind w:firstLine="567"/>
        <w:jc w:val="both"/>
        <w:rPr>
          <w:rFonts w:ascii="Times New Roman" w:hAnsi="Times New Roman" w:cs="Times New Roman"/>
          <w:color w:val="D9D9D9" w:themeColor="background1" w:themeShade="D9"/>
          <w:sz w:val="24"/>
          <w:szCs w:val="24"/>
        </w:rPr>
      </w:pPr>
      <w:r>
        <w:rPr>
          <w:rFonts w:ascii="Times New Roman" w:hAnsi="Times New Roman" w:cs="Times New Roman"/>
          <w:b/>
          <w:sz w:val="24"/>
          <w:szCs w:val="24"/>
        </w:rPr>
        <w:lastRenderedPageBreak/>
        <w:t xml:space="preserve">2.8. </w:t>
      </w:r>
      <w:r>
        <w:rPr>
          <w:rFonts w:ascii="Times New Roman" w:hAnsi="Times New Roman" w:cs="Times New Roman"/>
          <w:sz w:val="24"/>
          <w:szCs w:val="24"/>
        </w:rPr>
        <w:t xml:space="preserve">При отсутствии технической возможности подключения на момент обращения заявителя с заявлением о подключении и при </w:t>
      </w:r>
      <w:r w:rsidRPr="00BA5CA8">
        <w:rPr>
          <w:rFonts w:ascii="Times New Roman" w:hAnsi="Times New Roman" w:cs="Times New Roman"/>
          <w:color w:val="000000" w:themeColor="text1"/>
          <w:sz w:val="24"/>
          <w:szCs w:val="24"/>
        </w:rPr>
        <w:t xml:space="preserve">отсутствии в инвестиционной программе исполнителя мероприятий, обеспечивающих техническую возможность подключения, исполнитель </w:t>
      </w:r>
      <w:r w:rsidRPr="00BA5CA8">
        <w:rPr>
          <w:rFonts w:ascii="Times New Roman" w:hAnsi="Times New Roman" w:cs="Times New Roman"/>
          <w:b/>
          <w:color w:val="000000" w:themeColor="text1"/>
          <w:sz w:val="24"/>
          <w:szCs w:val="24"/>
        </w:rPr>
        <w:t>в течение 5 рабочих</w:t>
      </w:r>
      <w:r w:rsidRPr="00BA5CA8">
        <w:rPr>
          <w:rFonts w:ascii="Times New Roman" w:hAnsi="Times New Roman" w:cs="Times New Roman"/>
          <w:color w:val="000000" w:themeColor="text1"/>
          <w:sz w:val="24"/>
          <w:szCs w:val="24"/>
        </w:rPr>
        <w:t xml:space="preserve"> дней со дня получения заявления о подключении обязан направить заявителю письменное извещение об отсутствии технической возможности подключения и отсутствии в инвестиционной программе исполнителя мероприятий</w:t>
      </w:r>
      <w:r>
        <w:rPr>
          <w:rFonts w:ascii="Times New Roman" w:hAnsi="Times New Roman" w:cs="Times New Roman"/>
          <w:sz w:val="24"/>
          <w:szCs w:val="24"/>
        </w:rPr>
        <w:t xml:space="preserve">,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w:t>
      </w:r>
    </w:p>
    <w:p w14:paraId="3F023B97" w14:textId="5B811EE8"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sz w:val="24"/>
          <w:szCs w:val="24"/>
        </w:rPr>
        <w:t xml:space="preserve"> Заявитель </w:t>
      </w:r>
      <w:r>
        <w:rPr>
          <w:rFonts w:ascii="Times New Roman" w:hAnsi="Times New Roman" w:cs="Times New Roman"/>
          <w:b/>
          <w:sz w:val="24"/>
          <w:szCs w:val="24"/>
          <w:u w:val="single"/>
        </w:rPr>
        <w:t>в течение 5 рабочих дней</w:t>
      </w:r>
      <w:r>
        <w:rPr>
          <w:rFonts w:ascii="Times New Roman" w:hAnsi="Times New Roman" w:cs="Times New Roman"/>
          <w:sz w:val="24"/>
          <w:szCs w:val="24"/>
        </w:rPr>
        <w:t xml:space="preserve"> со дня получения от исполнителя извещения, обязан направить исполнителю письменный ответ с указанием о выборе заявителем одного из следующих вариантов решений:</w:t>
      </w:r>
    </w:p>
    <w:p w14:paraId="53B4F05D"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 согласии с предложением о внесении платы за подключение, установленной в индивидуальном порядке </w:t>
      </w:r>
      <w:r>
        <w:rPr>
          <w:rFonts w:ascii="Times New Roman" w:hAnsi="Times New Roman" w:cs="Times New Roman"/>
          <w:i/>
          <w:sz w:val="24"/>
          <w:szCs w:val="24"/>
        </w:rPr>
        <w:t>(вариант 1)</w:t>
      </w:r>
      <w:r>
        <w:rPr>
          <w:rFonts w:ascii="Times New Roman" w:hAnsi="Times New Roman" w:cs="Times New Roman"/>
          <w:sz w:val="24"/>
          <w:szCs w:val="24"/>
        </w:rPr>
        <w:t>;</w:t>
      </w:r>
    </w:p>
    <w:p w14:paraId="5F75F7D3"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 </w:t>
      </w:r>
      <w:r>
        <w:rPr>
          <w:rFonts w:ascii="Times New Roman" w:hAnsi="Times New Roman" w:cs="Times New Roman"/>
          <w:i/>
          <w:sz w:val="24"/>
          <w:szCs w:val="24"/>
        </w:rPr>
        <w:t>(вариант 2)</w:t>
      </w:r>
      <w:r>
        <w:rPr>
          <w:rFonts w:ascii="Times New Roman" w:hAnsi="Times New Roman" w:cs="Times New Roman"/>
          <w:sz w:val="24"/>
          <w:szCs w:val="24"/>
        </w:rPr>
        <w:t>;</w:t>
      </w:r>
    </w:p>
    <w:p w14:paraId="4BB143E6"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 отказе от подключения подключаемого объекта </w:t>
      </w:r>
      <w:r>
        <w:rPr>
          <w:rFonts w:ascii="Times New Roman" w:hAnsi="Times New Roman" w:cs="Times New Roman"/>
          <w:i/>
          <w:sz w:val="24"/>
          <w:szCs w:val="24"/>
        </w:rPr>
        <w:t>(вариант 3)</w:t>
      </w:r>
      <w:r>
        <w:rPr>
          <w:rFonts w:ascii="Times New Roman" w:hAnsi="Times New Roman" w:cs="Times New Roman"/>
          <w:sz w:val="24"/>
          <w:szCs w:val="24"/>
        </w:rPr>
        <w:t>.</w:t>
      </w:r>
    </w:p>
    <w:p w14:paraId="6A86BE1F"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w:t>
      </w:r>
      <w:r>
        <w:rPr>
          <w:rFonts w:ascii="Times New Roman" w:hAnsi="Times New Roman" w:cs="Times New Roman"/>
          <w:b/>
          <w:sz w:val="24"/>
          <w:szCs w:val="24"/>
          <w:u w:val="single"/>
        </w:rPr>
        <w:t>в течение 5 рабочих</w:t>
      </w:r>
      <w:r>
        <w:rPr>
          <w:rFonts w:ascii="Times New Roman" w:hAnsi="Times New Roman" w:cs="Times New Roman"/>
          <w:sz w:val="24"/>
          <w:szCs w:val="24"/>
        </w:rPr>
        <w:t xml:space="preserve"> дней со дня получения от исполнителя извещения не направлен исполнителю письменный ответ, содержащий информацию о выборе заявителем одного из вариантов решений, заявление о подключении, поданное заявителем, аннулируется.</w:t>
      </w:r>
    </w:p>
    <w:p w14:paraId="4E3896DC"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получении от заявителя письменного ответа о выборе варианта 1, исполнитель </w:t>
      </w:r>
      <w:r>
        <w:rPr>
          <w:rFonts w:ascii="Times New Roman" w:hAnsi="Times New Roman" w:cs="Times New Roman"/>
          <w:b/>
          <w:sz w:val="24"/>
          <w:szCs w:val="24"/>
          <w:u w:val="single"/>
        </w:rPr>
        <w:t xml:space="preserve">в течение 30 календарных </w:t>
      </w:r>
      <w:r>
        <w:rPr>
          <w:rFonts w:ascii="Times New Roman" w:hAnsi="Times New Roman" w:cs="Times New Roman"/>
          <w:sz w:val="24"/>
          <w:szCs w:val="24"/>
        </w:rPr>
        <w:t xml:space="preserve">дней обращается в орган регулирования тарифов об установлении платы за подключение в индивидуальном порядке.    </w:t>
      </w:r>
      <w:r>
        <w:rPr>
          <w:rFonts w:ascii="Times New Roman" w:hAnsi="Times New Roman" w:cs="Times New Roman"/>
          <w:color w:val="D9D9D9" w:themeColor="background1" w:themeShade="D9"/>
          <w:sz w:val="24"/>
          <w:szCs w:val="24"/>
        </w:rPr>
        <w:t>49</w:t>
      </w:r>
    </w:p>
    <w:p w14:paraId="6C004977"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14:paraId="620F4860"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получении от заявителя письменного ответа о выборе варианта решения (2), исполнитель </w:t>
      </w:r>
      <w:r>
        <w:rPr>
          <w:rFonts w:ascii="Times New Roman" w:hAnsi="Times New Roman" w:cs="Times New Roman"/>
          <w:b/>
          <w:sz w:val="24"/>
          <w:szCs w:val="24"/>
          <w:u w:val="single"/>
        </w:rPr>
        <w:t xml:space="preserve">в течение 30 календарных </w:t>
      </w:r>
      <w:r>
        <w:rPr>
          <w:rFonts w:ascii="Times New Roman" w:hAnsi="Times New Roman" w:cs="Times New Roman"/>
          <w:sz w:val="24"/>
          <w:szCs w:val="24"/>
        </w:rPr>
        <w:t xml:space="preserve">дней обращается в орган местного самоуправления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 Орган местного самоуправления </w:t>
      </w:r>
      <w:r>
        <w:rPr>
          <w:rFonts w:ascii="Times New Roman" w:hAnsi="Times New Roman" w:cs="Times New Roman"/>
          <w:b/>
          <w:sz w:val="24"/>
          <w:szCs w:val="24"/>
          <w:u w:val="single"/>
        </w:rPr>
        <w:t>в течение 30 календарных дней</w:t>
      </w:r>
      <w:r>
        <w:rPr>
          <w:rFonts w:ascii="Times New Roman" w:hAnsi="Times New Roman" w:cs="Times New Roman"/>
          <w:sz w:val="24"/>
          <w:szCs w:val="24"/>
        </w:rPr>
        <w:t xml:space="preserve"> со дня поступления обращение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 </w:t>
      </w:r>
    </w:p>
    <w:p w14:paraId="7F58654F"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органом местного самоуправления решения о включении в инвестиционную программу исполнителя мероприятий, исполнитель направляет заявителю проект договора о подключении </w:t>
      </w:r>
      <w:r>
        <w:rPr>
          <w:rFonts w:ascii="Times New Roman" w:hAnsi="Times New Roman" w:cs="Times New Roman"/>
          <w:b/>
          <w:sz w:val="24"/>
          <w:szCs w:val="24"/>
          <w:u w:val="single"/>
        </w:rPr>
        <w:t>не позднее 10 рабочих дней</w:t>
      </w:r>
      <w:r>
        <w:rPr>
          <w:rFonts w:ascii="Times New Roman" w:hAnsi="Times New Roman" w:cs="Times New Roman"/>
          <w:sz w:val="24"/>
          <w:szCs w:val="24"/>
        </w:rPr>
        <w:t xml:space="preserve"> после внесения изменений в инвестиционную программу исполнителя.</w:t>
      </w:r>
    </w:p>
    <w:p w14:paraId="7D33911D" w14:textId="3D4C8B41"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об отказе во включении </w:t>
      </w:r>
      <w:r w:rsidRPr="00BA5CA8">
        <w:rPr>
          <w:rFonts w:ascii="Times New Roman" w:hAnsi="Times New Roman" w:cs="Times New Roman"/>
          <w:sz w:val="24"/>
          <w:szCs w:val="24"/>
        </w:rPr>
        <w:t xml:space="preserve">в инвестиционную программу мероприятий, обеспечивающих техническую возможность подключения, орган местного </w:t>
      </w:r>
      <w:r>
        <w:rPr>
          <w:rFonts w:ascii="Times New Roman" w:hAnsi="Times New Roman" w:cs="Times New Roman"/>
          <w:sz w:val="24"/>
          <w:szCs w:val="24"/>
        </w:rPr>
        <w:t>самоуправления обязан обосновать отказ и предоставить заявителю информацию об иных возможностях обеспечения холодного водоснабжения, а исполнитель вправе отказать заявителю в подключении.</w:t>
      </w:r>
    </w:p>
    <w:p w14:paraId="3E530AD5"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2.10. </w:t>
      </w:r>
      <w:r>
        <w:rPr>
          <w:rFonts w:ascii="Times New Roman" w:hAnsi="Times New Roman" w:cs="Times New Roman"/>
          <w:sz w:val="24"/>
          <w:szCs w:val="24"/>
        </w:rPr>
        <w:t>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14:paraId="12D36C9E"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Одновременно с подачей заявления о подключении или </w:t>
      </w:r>
      <w:r>
        <w:rPr>
          <w:rFonts w:ascii="Times New Roman" w:hAnsi="Times New Roman" w:cs="Times New Roman"/>
          <w:b/>
          <w:sz w:val="24"/>
          <w:szCs w:val="24"/>
          <w:u w:val="single"/>
        </w:rPr>
        <w:t>в течение 20 рабочих</w:t>
      </w:r>
      <w:r>
        <w:rPr>
          <w:rFonts w:ascii="Times New Roman" w:hAnsi="Times New Roman" w:cs="Times New Roman"/>
          <w:sz w:val="24"/>
          <w:szCs w:val="24"/>
        </w:rPr>
        <w:t xml:space="preserve">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14:paraId="53FA97B4" w14:textId="60EB6278"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w:t>
      </w:r>
      <w:r w:rsidR="00262845">
        <w:rPr>
          <w:rFonts w:ascii="Times New Roman" w:hAnsi="Times New Roman" w:cs="Times New Roman"/>
          <w:sz w:val="24"/>
          <w:szCs w:val="24"/>
        </w:rPr>
        <w:t>чета</w:t>
      </w:r>
      <w:r>
        <w:rPr>
          <w:rFonts w:ascii="Times New Roman" w:hAnsi="Times New Roman" w:cs="Times New Roman"/>
          <w:sz w:val="24"/>
          <w:szCs w:val="24"/>
        </w:rPr>
        <w:t xml:space="preserve"> холодной воды;</w:t>
      </w:r>
    </w:p>
    <w:p w14:paraId="2DAFADFC"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w:t>
      </w:r>
      <w:r>
        <w:rPr>
          <w:rFonts w:ascii="Times New Roman" w:hAnsi="Times New Roman" w:cs="Times New Roman"/>
          <w:b/>
          <w:sz w:val="24"/>
          <w:szCs w:val="24"/>
          <w:u w:val="single"/>
        </w:rPr>
        <w:t>чем на 20 рабочих дней</w:t>
      </w:r>
      <w:r>
        <w:rPr>
          <w:rFonts w:ascii="Times New Roman" w:hAnsi="Times New Roman" w:cs="Times New Roman"/>
          <w:sz w:val="24"/>
          <w:szCs w:val="24"/>
        </w:rPr>
        <w:t>.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14:paraId="47B27530"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w:t>
      </w:r>
    </w:p>
    <w:p w14:paraId="244687B5" w14:textId="3858768C"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2.11.</w:t>
      </w:r>
      <w:r>
        <w:rPr>
          <w:rFonts w:ascii="Times New Roman" w:hAnsi="Times New Roman" w:cs="Times New Roman"/>
          <w:sz w:val="24"/>
          <w:szCs w:val="24"/>
        </w:rPr>
        <w:t xml:space="preserve"> Подключение подключаемых объектов к централизованным системам холодного водоснабжения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w:t>
      </w:r>
    </w:p>
    <w:p w14:paraId="40D0F95B" w14:textId="302270A3"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2.12</w:t>
      </w:r>
      <w:r>
        <w:rPr>
          <w:rFonts w:ascii="Times New Roman" w:hAnsi="Times New Roman" w:cs="Times New Roman"/>
          <w:sz w:val="24"/>
          <w:szCs w:val="24"/>
        </w:rPr>
        <w:t>.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холодного водоснабжения и о разграничении эксплуатационной ответственности объектов централизованной системы холодного водоснабжения.</w:t>
      </w:r>
    </w:p>
    <w:p w14:paraId="2BFAE04B"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14:paraId="527B549E" w14:textId="61440EDB"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нарушении заявителем срока осуществления мероприятий по подключению, предусмотренных договором о подключении, </w:t>
      </w:r>
      <w:r>
        <w:rPr>
          <w:rFonts w:ascii="Times New Roman" w:hAnsi="Times New Roman" w:cs="Times New Roman"/>
          <w:b/>
          <w:sz w:val="24"/>
          <w:szCs w:val="24"/>
          <w:u w:val="single"/>
        </w:rPr>
        <w:t>на 20 рабочих дней и более</w:t>
      </w:r>
      <w:r>
        <w:rPr>
          <w:rFonts w:ascii="Times New Roman" w:hAnsi="Times New Roman" w:cs="Times New Roman"/>
          <w:sz w:val="24"/>
          <w:szCs w:val="24"/>
        </w:rPr>
        <w:t xml:space="preserve"> исполнитель вправе расторгнуть договор о подключении в одностороннем порядке, при этом заявитель обязан в срок </w:t>
      </w:r>
      <w:r>
        <w:rPr>
          <w:rFonts w:ascii="Times New Roman" w:hAnsi="Times New Roman" w:cs="Times New Roman"/>
          <w:b/>
          <w:sz w:val="24"/>
          <w:szCs w:val="24"/>
          <w:u w:val="single"/>
        </w:rPr>
        <w:t>не позднее 10 календарных дней</w:t>
      </w:r>
      <w:r>
        <w:rPr>
          <w:rFonts w:ascii="Times New Roman" w:hAnsi="Times New Roman" w:cs="Times New Roman"/>
          <w:sz w:val="24"/>
          <w:szCs w:val="24"/>
        </w:rPr>
        <w:t xml:space="preserve">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холодного водоснабжения, созданных исполнителем в рамках исполнения договора о подключении.</w:t>
      </w:r>
    </w:p>
    <w:p w14:paraId="606A1427" w14:textId="77777777" w:rsidR="00843D8F" w:rsidRDefault="00843D8F">
      <w:pPr>
        <w:spacing w:after="0" w:line="240" w:lineRule="auto"/>
        <w:ind w:firstLine="567"/>
        <w:jc w:val="both"/>
        <w:rPr>
          <w:rFonts w:ascii="Times New Roman" w:hAnsi="Times New Roman" w:cs="Times New Roman"/>
          <w:b/>
          <w:sz w:val="24"/>
          <w:szCs w:val="24"/>
        </w:rPr>
      </w:pPr>
    </w:p>
    <w:p w14:paraId="60940571" w14:textId="77777777" w:rsidR="00843D8F" w:rsidRDefault="00843D8F">
      <w:pPr>
        <w:spacing w:after="0" w:line="240" w:lineRule="auto"/>
        <w:ind w:firstLine="567"/>
        <w:jc w:val="both"/>
        <w:rPr>
          <w:rFonts w:ascii="Times New Roman" w:hAnsi="Times New Roman" w:cs="Times New Roman"/>
          <w:b/>
          <w:sz w:val="24"/>
          <w:szCs w:val="24"/>
        </w:rPr>
      </w:pPr>
    </w:p>
    <w:p w14:paraId="29A1A1C2" w14:textId="1148CE53" w:rsidR="00843D8F" w:rsidRDefault="00137C25">
      <w:pPr>
        <w:pStyle w:val="afa"/>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Дополнительная информация о порядке</w:t>
      </w:r>
      <w:r>
        <w:rPr>
          <w:rFonts w:ascii="Times New Roman" w:hAnsi="Times New Roman" w:cs="Times New Roman"/>
          <w:b/>
          <w:bCs/>
          <w:sz w:val="24"/>
          <w:szCs w:val="24"/>
        </w:rPr>
        <w:t xml:space="preserve"> подключения объекта капитального строительства к системам инженерно-технического обеспечения водоснабжения</w:t>
      </w:r>
      <w:r w:rsidR="00262845">
        <w:rPr>
          <w:rFonts w:ascii="Times New Roman" w:hAnsi="Times New Roman" w:cs="Times New Roman"/>
          <w:b/>
          <w:bCs/>
          <w:sz w:val="24"/>
          <w:szCs w:val="24"/>
        </w:rPr>
        <w:t>.</w:t>
      </w:r>
    </w:p>
    <w:p w14:paraId="38C763EC" w14:textId="77777777" w:rsidR="00843D8F" w:rsidRDefault="00843D8F">
      <w:pPr>
        <w:spacing w:after="0" w:line="240" w:lineRule="auto"/>
        <w:ind w:firstLine="567"/>
        <w:jc w:val="both"/>
        <w:rPr>
          <w:rFonts w:ascii="Times New Roman" w:hAnsi="Times New Roman" w:cs="Times New Roman"/>
          <w:b/>
          <w:sz w:val="24"/>
          <w:szCs w:val="24"/>
        </w:rPr>
      </w:pPr>
    </w:p>
    <w:p w14:paraId="54512368" w14:textId="77777777" w:rsidR="00843D8F" w:rsidRDefault="00137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Для подключения объекта к инженерным сетям заявитель должен: </w:t>
      </w:r>
    </w:p>
    <w:p w14:paraId="47C84258" w14:textId="77777777" w:rsidR="00843D8F" w:rsidRDefault="00137C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8A60395" w14:textId="52E8400F" w:rsidR="00843D8F" w:rsidRDefault="00137C25">
      <w:pPr>
        <w:pStyle w:val="afa"/>
        <w:numPr>
          <w:ilvl w:val="0"/>
          <w:numId w:val="6"/>
        </w:numPr>
        <w:tabs>
          <w:tab w:val="left" w:pos="567"/>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представить в </w:t>
      </w:r>
      <w:proofErr w:type="spellStart"/>
      <w:r>
        <w:rPr>
          <w:rFonts w:ascii="Times New Roman" w:hAnsi="Times New Roman" w:cs="Times New Roman"/>
          <w:sz w:val="24"/>
          <w:szCs w:val="24"/>
        </w:rPr>
        <w:t>производстве</w:t>
      </w:r>
      <w:r w:rsidR="00905044">
        <w:rPr>
          <w:rFonts w:ascii="Times New Roman" w:hAnsi="Times New Roman" w:cs="Times New Roman"/>
          <w:sz w:val="24"/>
          <w:szCs w:val="24"/>
        </w:rPr>
        <w:t>н</w:t>
      </w:r>
      <w:r>
        <w:rPr>
          <w:rFonts w:ascii="Times New Roman" w:hAnsi="Times New Roman" w:cs="Times New Roman"/>
          <w:sz w:val="24"/>
          <w:szCs w:val="24"/>
        </w:rPr>
        <w:t>но</w:t>
      </w:r>
      <w:proofErr w:type="spellEnd"/>
      <w:r>
        <w:rPr>
          <w:rFonts w:ascii="Times New Roman" w:hAnsi="Times New Roman" w:cs="Times New Roman"/>
          <w:sz w:val="24"/>
          <w:szCs w:val="24"/>
        </w:rPr>
        <w:t xml:space="preserve"> – технический отдел ООО «</w:t>
      </w:r>
      <w:r w:rsidR="00262845">
        <w:rPr>
          <w:rFonts w:ascii="Times New Roman" w:hAnsi="Times New Roman" w:cs="Times New Roman"/>
          <w:sz w:val="24"/>
          <w:szCs w:val="24"/>
        </w:rPr>
        <w:t>ИВ-консалтинг»</w:t>
      </w:r>
      <w:r>
        <w:rPr>
          <w:rFonts w:ascii="Times New Roman" w:hAnsi="Times New Roman" w:cs="Times New Roman"/>
          <w:sz w:val="24"/>
          <w:szCs w:val="24"/>
        </w:rPr>
        <w:t xml:space="preserve"> проектную и рабочую документацию наружной сети </w:t>
      </w:r>
      <w:proofErr w:type="gramStart"/>
      <w:r>
        <w:rPr>
          <w:rFonts w:ascii="Times New Roman" w:hAnsi="Times New Roman" w:cs="Times New Roman"/>
          <w:sz w:val="24"/>
          <w:szCs w:val="24"/>
        </w:rPr>
        <w:t>водоснабжения  (</w:t>
      </w:r>
      <w:proofErr w:type="gramEnd"/>
      <w:r>
        <w:rPr>
          <w:rFonts w:ascii="Times New Roman" w:hAnsi="Times New Roman" w:cs="Times New Roman"/>
          <w:sz w:val="24"/>
          <w:szCs w:val="24"/>
        </w:rPr>
        <w:t xml:space="preserve">для юридических лиц, индивидуальных предпринимателей и физических лиц при подключении нежилых объектов) или схему прокладки сети с указанием координат земельного участка (для физических лиц при подключении ИЖС). Согласовать проектную, рабочую документации </w:t>
      </w:r>
      <w:r>
        <w:rPr>
          <w:rFonts w:ascii="Times New Roman" w:hAnsi="Times New Roman" w:cs="Times New Roman"/>
          <w:sz w:val="24"/>
          <w:szCs w:val="24"/>
        </w:rPr>
        <w:lastRenderedPageBreak/>
        <w:t>или схемы прокладки (не менее 2-х экземпляров) с ООО "</w:t>
      </w:r>
      <w:r w:rsidR="00262845">
        <w:rPr>
          <w:rFonts w:ascii="Times New Roman" w:hAnsi="Times New Roman" w:cs="Times New Roman"/>
          <w:sz w:val="24"/>
          <w:szCs w:val="24"/>
        </w:rPr>
        <w:t>ИВ-консалтинг</w:t>
      </w:r>
      <w:r>
        <w:rPr>
          <w:rFonts w:ascii="Times New Roman" w:hAnsi="Times New Roman" w:cs="Times New Roman"/>
          <w:sz w:val="24"/>
          <w:szCs w:val="24"/>
        </w:rPr>
        <w:t>" (один экземпляр возврату не подлежит);</w:t>
      </w:r>
    </w:p>
    <w:p w14:paraId="43E44E42" w14:textId="77777777" w:rsidR="00843D8F" w:rsidRDefault="00137C25">
      <w:pPr>
        <w:pStyle w:val="afa"/>
        <w:numPr>
          <w:ilvl w:val="0"/>
          <w:numId w:val="6"/>
        </w:numPr>
        <w:tabs>
          <w:tab w:val="left" w:pos="567"/>
          <w:tab w:val="left" w:pos="993"/>
        </w:tabs>
        <w:spacing w:after="0"/>
        <w:ind w:firstLine="207"/>
        <w:jc w:val="both"/>
        <w:rPr>
          <w:rFonts w:ascii="Times New Roman" w:hAnsi="Times New Roman" w:cs="Times New Roman"/>
          <w:sz w:val="24"/>
          <w:szCs w:val="24"/>
        </w:rPr>
      </w:pPr>
      <w:r>
        <w:rPr>
          <w:rFonts w:ascii="Times New Roman" w:hAnsi="Times New Roman" w:cs="Times New Roman"/>
          <w:sz w:val="24"/>
          <w:szCs w:val="24"/>
        </w:rPr>
        <w:t>выполнить условия подключения;</w:t>
      </w:r>
    </w:p>
    <w:p w14:paraId="289B1FBB" w14:textId="62BF6BF5" w:rsidR="00843D8F" w:rsidRDefault="00137C25">
      <w:pPr>
        <w:pStyle w:val="afa"/>
        <w:numPr>
          <w:ilvl w:val="0"/>
          <w:numId w:val="6"/>
        </w:numPr>
        <w:tabs>
          <w:tab w:val="left" w:pos="567"/>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представить готовность оборудования и сетей </w:t>
      </w:r>
      <w:proofErr w:type="gramStart"/>
      <w:r>
        <w:rPr>
          <w:rFonts w:ascii="Times New Roman" w:hAnsi="Times New Roman" w:cs="Times New Roman"/>
          <w:sz w:val="24"/>
          <w:szCs w:val="24"/>
        </w:rPr>
        <w:t>водоснабжения  к</w:t>
      </w:r>
      <w:proofErr w:type="gramEnd"/>
      <w:r>
        <w:rPr>
          <w:rFonts w:ascii="Times New Roman" w:hAnsi="Times New Roman" w:cs="Times New Roman"/>
          <w:sz w:val="24"/>
          <w:szCs w:val="24"/>
        </w:rPr>
        <w:t xml:space="preserve"> присоединению представителю ООО «</w:t>
      </w:r>
      <w:r w:rsidR="00262845">
        <w:rPr>
          <w:rFonts w:ascii="Times New Roman" w:hAnsi="Times New Roman" w:cs="Times New Roman"/>
          <w:sz w:val="24"/>
          <w:szCs w:val="24"/>
        </w:rPr>
        <w:t>ИВ-консалтинг</w:t>
      </w:r>
      <w:r>
        <w:rPr>
          <w:rFonts w:ascii="Times New Roman" w:hAnsi="Times New Roman" w:cs="Times New Roman"/>
          <w:sz w:val="24"/>
          <w:szCs w:val="24"/>
        </w:rPr>
        <w:t>» с составлением акта готовности внутриплощадочных и внутридомовых сетей и оборудования подключаемого объекта;</w:t>
      </w:r>
    </w:p>
    <w:p w14:paraId="621D1608" w14:textId="377DD7D0" w:rsidR="00843D8F" w:rsidRDefault="00137C25">
      <w:pPr>
        <w:pStyle w:val="afa"/>
        <w:numPr>
          <w:ilvl w:val="0"/>
          <w:numId w:val="6"/>
        </w:numPr>
        <w:tabs>
          <w:tab w:val="left" w:pos="567"/>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заключить договор(ы) о подключении (технологическом присоединении) к централизованным системам холодного водоснабжения в соответствии с Правилами подключения (технологического присоединения) объектов капитального строительства к централизованным </w:t>
      </w:r>
      <w:proofErr w:type="gramStart"/>
      <w:r>
        <w:rPr>
          <w:rFonts w:ascii="Times New Roman" w:hAnsi="Times New Roman" w:cs="Times New Roman"/>
          <w:sz w:val="24"/>
          <w:szCs w:val="24"/>
        </w:rPr>
        <w:t>системам  холодного</w:t>
      </w:r>
      <w:proofErr w:type="gramEnd"/>
      <w:r>
        <w:rPr>
          <w:rFonts w:ascii="Times New Roman" w:hAnsi="Times New Roman" w:cs="Times New Roman"/>
          <w:sz w:val="24"/>
          <w:szCs w:val="24"/>
        </w:rPr>
        <w:t xml:space="preserve"> водоснабжения;</w:t>
      </w:r>
    </w:p>
    <w:p w14:paraId="10E32D97" w14:textId="698BF1C7" w:rsidR="00843D8F" w:rsidRDefault="00137C25">
      <w:pPr>
        <w:pStyle w:val="afa"/>
        <w:numPr>
          <w:ilvl w:val="0"/>
          <w:numId w:val="6"/>
        </w:numPr>
        <w:tabs>
          <w:tab w:val="left" w:pos="567"/>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заключить договор(ы) холодного водоснабжения;</w:t>
      </w:r>
    </w:p>
    <w:p w14:paraId="7658B6EB" w14:textId="59588DB9" w:rsidR="00843D8F" w:rsidRDefault="00137C25">
      <w:pPr>
        <w:pStyle w:val="afa"/>
        <w:numPr>
          <w:ilvl w:val="0"/>
          <w:numId w:val="6"/>
        </w:numPr>
        <w:tabs>
          <w:tab w:val="left" w:pos="567"/>
          <w:tab w:val="left" w:pos="993"/>
        </w:tabs>
        <w:spacing w:after="0"/>
        <w:ind w:firstLine="207"/>
        <w:jc w:val="both"/>
        <w:rPr>
          <w:rFonts w:ascii="Times New Roman" w:hAnsi="Times New Roman" w:cs="Times New Roman"/>
          <w:sz w:val="24"/>
          <w:szCs w:val="24"/>
        </w:rPr>
      </w:pPr>
      <w:r>
        <w:rPr>
          <w:rFonts w:ascii="Times New Roman" w:hAnsi="Times New Roman" w:cs="Times New Roman"/>
          <w:sz w:val="24"/>
          <w:szCs w:val="24"/>
        </w:rPr>
        <w:t>предоставить в ООО «</w:t>
      </w:r>
      <w:r w:rsidR="00262845">
        <w:rPr>
          <w:rFonts w:ascii="Times New Roman" w:hAnsi="Times New Roman" w:cs="Times New Roman"/>
          <w:sz w:val="24"/>
          <w:szCs w:val="24"/>
        </w:rPr>
        <w:t>ИВ-консалтинг</w:t>
      </w:r>
      <w:r>
        <w:rPr>
          <w:rFonts w:ascii="Times New Roman" w:hAnsi="Times New Roman" w:cs="Times New Roman"/>
          <w:sz w:val="24"/>
          <w:szCs w:val="24"/>
        </w:rPr>
        <w:t>» исполнительные схемы инженерных сетей.</w:t>
      </w:r>
    </w:p>
    <w:p w14:paraId="446E56FF" w14:textId="77777777" w:rsidR="00843D8F" w:rsidRDefault="00843D8F">
      <w:pPr>
        <w:pStyle w:val="afa"/>
        <w:spacing w:after="0" w:line="240" w:lineRule="auto"/>
        <w:ind w:left="360"/>
        <w:jc w:val="both"/>
        <w:rPr>
          <w:rFonts w:ascii="Times New Roman" w:hAnsi="Times New Roman" w:cs="Times New Roman"/>
          <w:sz w:val="24"/>
          <w:szCs w:val="24"/>
        </w:rPr>
      </w:pPr>
    </w:p>
    <w:p w14:paraId="580C57C4" w14:textId="64A2F9BC" w:rsidR="00843D8F" w:rsidRDefault="00137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ООО «</w:t>
      </w:r>
      <w:r w:rsidR="00262845">
        <w:rPr>
          <w:rFonts w:ascii="Times New Roman" w:hAnsi="Times New Roman" w:cs="Times New Roman"/>
          <w:sz w:val="24"/>
          <w:szCs w:val="24"/>
        </w:rPr>
        <w:t>ИВ-консалтинг</w:t>
      </w:r>
      <w:r>
        <w:rPr>
          <w:rFonts w:ascii="Times New Roman" w:hAnsi="Times New Roman" w:cs="Times New Roman"/>
          <w:sz w:val="24"/>
          <w:szCs w:val="24"/>
        </w:rPr>
        <w:t xml:space="preserve">» контролирует выполнение заявителем требований технических               условий, параметров подключения и проекта, осуществляет действия по подключению к инженерным сетям. </w:t>
      </w:r>
    </w:p>
    <w:p w14:paraId="6C8FDFF4" w14:textId="77777777" w:rsidR="00843D8F" w:rsidRDefault="00843D8F">
      <w:pPr>
        <w:spacing w:after="0" w:line="240" w:lineRule="auto"/>
        <w:jc w:val="both"/>
        <w:rPr>
          <w:rFonts w:ascii="Times New Roman" w:hAnsi="Times New Roman" w:cs="Times New Roman"/>
          <w:sz w:val="24"/>
          <w:szCs w:val="24"/>
        </w:rPr>
      </w:pPr>
    </w:p>
    <w:p w14:paraId="668F871A"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Стороны подписывают акт о подключении. </w:t>
      </w:r>
    </w:p>
    <w:p w14:paraId="2B3EED34" w14:textId="77777777" w:rsidR="00843D8F" w:rsidRDefault="00843D8F">
      <w:pPr>
        <w:spacing w:after="0" w:line="240" w:lineRule="auto"/>
        <w:ind w:firstLine="567"/>
        <w:jc w:val="both"/>
        <w:rPr>
          <w:rFonts w:ascii="Times New Roman" w:hAnsi="Times New Roman" w:cs="Times New Roman"/>
          <w:sz w:val="24"/>
          <w:szCs w:val="24"/>
        </w:rPr>
      </w:pPr>
    </w:p>
    <w:p w14:paraId="281EA7ED" w14:textId="0143A9F2" w:rsidR="00843D8F" w:rsidRPr="00262845" w:rsidRDefault="00137C25">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3.4. ООО «</w:t>
      </w:r>
      <w:r w:rsidR="00262845">
        <w:rPr>
          <w:rFonts w:ascii="Times New Roman" w:hAnsi="Times New Roman" w:cs="Times New Roman"/>
          <w:sz w:val="24"/>
          <w:szCs w:val="24"/>
        </w:rPr>
        <w:t>ИВ-консалтинг</w:t>
      </w:r>
      <w:r>
        <w:rPr>
          <w:rFonts w:ascii="Times New Roman" w:hAnsi="Times New Roman" w:cs="Times New Roman"/>
          <w:sz w:val="24"/>
          <w:szCs w:val="24"/>
        </w:rPr>
        <w:t xml:space="preserve">» принимает в эксплуатацию узел учета холодной воды с составлением </w:t>
      </w:r>
      <w:r w:rsidRPr="00BA5CA8">
        <w:rPr>
          <w:rFonts w:ascii="Times New Roman" w:hAnsi="Times New Roman" w:cs="Times New Roman"/>
          <w:color w:val="000000" w:themeColor="text1"/>
          <w:sz w:val="24"/>
          <w:szCs w:val="24"/>
        </w:rPr>
        <w:t>акта допуска.</w:t>
      </w:r>
    </w:p>
    <w:p w14:paraId="3B1D063D" w14:textId="77777777" w:rsidR="00843D8F" w:rsidRDefault="00137C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63853583" w14:textId="2EC067C6" w:rsidR="00843D8F" w:rsidRDefault="00137C25">
      <w:pPr>
        <w:widowControl w:val="0"/>
        <w:jc w:val="both"/>
      </w:pPr>
      <w:r>
        <w:rPr>
          <w:rFonts w:ascii="Times New Roman" w:eastAsia="Times New Roman" w:hAnsi="Times New Roman" w:cs="Times New Roman"/>
          <w:b/>
          <w:bCs/>
          <w:i/>
          <w:iCs/>
          <w:lang w:eastAsia="ru-RU"/>
        </w:rPr>
        <w:t xml:space="preserve">Сведения о порядке подключения к сетям </w:t>
      </w:r>
      <w:proofErr w:type="gramStart"/>
      <w:r>
        <w:rPr>
          <w:rFonts w:ascii="Times New Roman" w:eastAsia="Times New Roman" w:hAnsi="Times New Roman" w:cs="Times New Roman"/>
          <w:b/>
          <w:bCs/>
          <w:i/>
          <w:iCs/>
          <w:lang w:eastAsia="ru-RU"/>
        </w:rPr>
        <w:t>водоснабжения  можно</w:t>
      </w:r>
      <w:proofErr w:type="gramEnd"/>
      <w:r>
        <w:rPr>
          <w:rFonts w:ascii="Times New Roman" w:eastAsia="Times New Roman" w:hAnsi="Times New Roman" w:cs="Times New Roman"/>
          <w:b/>
          <w:bCs/>
          <w:i/>
          <w:iCs/>
          <w:lang w:eastAsia="ru-RU"/>
        </w:rPr>
        <w:t xml:space="preserve"> получить по адресу: </w:t>
      </w:r>
      <w:r w:rsidR="00262845">
        <w:rPr>
          <w:rFonts w:ascii="Times New Roman" w:eastAsia="Times New Roman" w:hAnsi="Times New Roman" w:cs="Times New Roman"/>
          <w:b/>
          <w:bCs/>
          <w:i/>
          <w:iCs/>
          <w:lang w:eastAsia="ru-RU"/>
        </w:rPr>
        <w:t xml:space="preserve">Краснодарский  край, Кущевский  район, ст. Кущевская, пер. Кубанский,82    </w:t>
      </w:r>
      <w:r>
        <w:t xml:space="preserve"> </w:t>
      </w:r>
      <w:r>
        <w:rPr>
          <w:rFonts w:ascii="Times New Roman" w:eastAsia="Times New Roman" w:hAnsi="Times New Roman" w:cs="Times New Roman"/>
          <w:b/>
          <w:bCs/>
          <w:i/>
          <w:iCs/>
          <w:lang w:eastAsia="ru-RU"/>
        </w:rPr>
        <w:t>Время работы:</w:t>
      </w:r>
      <w:r>
        <w:t xml:space="preserve"> </w:t>
      </w:r>
    </w:p>
    <w:p w14:paraId="0862DD40" w14:textId="7B783A54" w:rsidR="00843D8F" w:rsidRPr="00905044" w:rsidRDefault="00137C25">
      <w:pPr>
        <w:pStyle w:val="afa"/>
        <w:widowControl w:val="0"/>
        <w:numPr>
          <w:ilvl w:val="0"/>
          <w:numId w:val="9"/>
        </w:numPr>
        <w:jc w:val="both"/>
        <w:rPr>
          <w:rFonts w:ascii="Times New Roman" w:eastAsia="Times New Roman" w:hAnsi="Times New Roman" w:cs="Times New Roman"/>
          <w:b/>
          <w:bCs/>
          <w:i/>
          <w:iCs/>
          <w:color w:val="000000" w:themeColor="text1"/>
          <w:lang w:eastAsia="ru-RU"/>
        </w:rPr>
      </w:pPr>
      <w:r w:rsidRPr="00905044">
        <w:rPr>
          <w:rFonts w:ascii="Times New Roman" w:eastAsia="Times New Roman" w:hAnsi="Times New Roman" w:cs="Times New Roman"/>
          <w:b/>
          <w:bCs/>
          <w:i/>
          <w:iCs/>
          <w:color w:val="000000" w:themeColor="text1"/>
          <w:lang w:eastAsia="ru-RU"/>
        </w:rPr>
        <w:t>понедельник – четверг с 8-00 до 17-00ч, перерыв с 12-00 до 1</w:t>
      </w:r>
      <w:r w:rsidR="00905044" w:rsidRPr="00905044">
        <w:rPr>
          <w:rFonts w:ascii="Times New Roman" w:eastAsia="Times New Roman" w:hAnsi="Times New Roman" w:cs="Times New Roman"/>
          <w:b/>
          <w:bCs/>
          <w:i/>
          <w:iCs/>
          <w:color w:val="000000" w:themeColor="text1"/>
          <w:lang w:eastAsia="ru-RU"/>
        </w:rPr>
        <w:t>3-00</w:t>
      </w:r>
      <w:r w:rsidRPr="00905044">
        <w:rPr>
          <w:rFonts w:ascii="Times New Roman" w:eastAsia="Times New Roman" w:hAnsi="Times New Roman" w:cs="Times New Roman"/>
          <w:b/>
          <w:bCs/>
          <w:i/>
          <w:iCs/>
          <w:color w:val="000000" w:themeColor="text1"/>
          <w:lang w:eastAsia="ru-RU"/>
        </w:rPr>
        <w:t>;</w:t>
      </w:r>
    </w:p>
    <w:p w14:paraId="53CEA0FD" w14:textId="3C83AF95" w:rsidR="00843D8F" w:rsidRPr="00905044" w:rsidRDefault="00137C25">
      <w:pPr>
        <w:pStyle w:val="afa"/>
        <w:widowControl w:val="0"/>
        <w:numPr>
          <w:ilvl w:val="0"/>
          <w:numId w:val="9"/>
        </w:numPr>
        <w:jc w:val="both"/>
        <w:rPr>
          <w:rFonts w:ascii="Times New Roman" w:eastAsia="Times New Roman" w:hAnsi="Times New Roman" w:cs="Times New Roman"/>
          <w:b/>
          <w:bCs/>
          <w:i/>
          <w:iCs/>
          <w:color w:val="000000" w:themeColor="text1"/>
          <w:lang w:eastAsia="ru-RU"/>
        </w:rPr>
      </w:pPr>
      <w:r w:rsidRPr="00905044">
        <w:rPr>
          <w:rFonts w:ascii="Times New Roman" w:eastAsia="Times New Roman" w:hAnsi="Times New Roman" w:cs="Times New Roman"/>
          <w:b/>
          <w:bCs/>
          <w:i/>
          <w:iCs/>
          <w:color w:val="000000" w:themeColor="text1"/>
          <w:lang w:eastAsia="ru-RU"/>
        </w:rPr>
        <w:t>пятница с 8-00 до 1</w:t>
      </w:r>
      <w:r w:rsidR="00905044" w:rsidRPr="00905044">
        <w:rPr>
          <w:rFonts w:ascii="Times New Roman" w:eastAsia="Times New Roman" w:hAnsi="Times New Roman" w:cs="Times New Roman"/>
          <w:b/>
          <w:bCs/>
          <w:i/>
          <w:iCs/>
          <w:color w:val="000000" w:themeColor="text1"/>
          <w:lang w:eastAsia="ru-RU"/>
        </w:rPr>
        <w:t>1-</w:t>
      </w:r>
      <w:proofErr w:type="gramStart"/>
      <w:r w:rsidR="00905044" w:rsidRPr="00905044">
        <w:rPr>
          <w:rFonts w:ascii="Times New Roman" w:eastAsia="Times New Roman" w:hAnsi="Times New Roman" w:cs="Times New Roman"/>
          <w:b/>
          <w:bCs/>
          <w:i/>
          <w:iCs/>
          <w:color w:val="000000" w:themeColor="text1"/>
          <w:lang w:eastAsia="ru-RU"/>
        </w:rPr>
        <w:t>30.</w:t>
      </w:r>
      <w:r w:rsidRPr="00905044">
        <w:rPr>
          <w:rFonts w:ascii="Times New Roman" w:eastAsia="Times New Roman" w:hAnsi="Times New Roman" w:cs="Times New Roman"/>
          <w:b/>
          <w:bCs/>
          <w:i/>
          <w:iCs/>
          <w:color w:val="000000" w:themeColor="text1"/>
          <w:lang w:eastAsia="ru-RU"/>
        </w:rPr>
        <w:t>.</w:t>
      </w:r>
      <w:proofErr w:type="gramEnd"/>
    </w:p>
    <w:p w14:paraId="3902E15A" w14:textId="77777777" w:rsidR="00843D8F" w:rsidRDefault="00137C25">
      <w:pPr>
        <w:widowControl w:val="0"/>
        <w:spacing w:line="240" w:lineRule="auto"/>
        <w:jc w:val="both"/>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 xml:space="preserve">Справки по телефонам: </w:t>
      </w:r>
    </w:p>
    <w:p w14:paraId="02DFA7DE" w14:textId="2E002B84" w:rsidR="00843D8F" w:rsidRPr="00262845" w:rsidRDefault="00137C25">
      <w:pPr>
        <w:widowControl w:val="0"/>
        <w:spacing w:line="240" w:lineRule="auto"/>
        <w:jc w:val="both"/>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 xml:space="preserve">8 </w:t>
      </w:r>
      <w:r w:rsidR="00262845">
        <w:rPr>
          <w:rFonts w:ascii="Times New Roman" w:eastAsia="Times New Roman" w:hAnsi="Times New Roman" w:cs="Times New Roman"/>
          <w:b/>
          <w:bCs/>
          <w:i/>
          <w:iCs/>
          <w:color w:val="000000"/>
          <w:lang w:eastAsia="ru-RU"/>
        </w:rPr>
        <w:t>8616854060</w:t>
      </w:r>
      <w:r>
        <w:rPr>
          <w:rFonts w:ascii="Times New Roman" w:eastAsia="Times New Roman" w:hAnsi="Times New Roman" w:cs="Times New Roman"/>
          <w:b/>
          <w:bCs/>
          <w:i/>
          <w:iCs/>
          <w:color w:val="000000"/>
          <w:lang w:eastAsia="ru-RU"/>
        </w:rPr>
        <w:t xml:space="preserve"> </w:t>
      </w:r>
      <w:proofErr w:type="gramStart"/>
      <w:r>
        <w:rPr>
          <w:rFonts w:ascii="Times New Roman" w:eastAsia="Times New Roman" w:hAnsi="Times New Roman" w:cs="Times New Roman"/>
          <w:b/>
          <w:bCs/>
          <w:i/>
          <w:iCs/>
          <w:color w:val="000000"/>
          <w:lang w:eastAsia="ru-RU"/>
        </w:rPr>
        <w:t xml:space="preserve">-  </w:t>
      </w:r>
      <w:r w:rsidR="00262845">
        <w:rPr>
          <w:rFonts w:ascii="Times New Roman" w:eastAsia="Times New Roman" w:hAnsi="Times New Roman" w:cs="Times New Roman"/>
          <w:b/>
          <w:i/>
          <w:color w:val="000000"/>
        </w:rPr>
        <w:t>приемная</w:t>
      </w:r>
      <w:proofErr w:type="gramEnd"/>
      <w:r w:rsidR="00262845">
        <w:rPr>
          <w:rFonts w:ascii="Times New Roman" w:eastAsia="Times New Roman" w:hAnsi="Times New Roman" w:cs="Times New Roman"/>
          <w:b/>
          <w:i/>
          <w:color w:val="000000"/>
        </w:rPr>
        <w:t xml:space="preserve"> </w:t>
      </w:r>
    </w:p>
    <w:p w14:paraId="593792A4" w14:textId="542E45F0" w:rsidR="00843D8F" w:rsidRPr="00BA5CA8" w:rsidRDefault="00137C25">
      <w:pPr>
        <w:widowControl w:val="0"/>
        <w:spacing w:line="240" w:lineRule="auto"/>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bCs/>
          <w:i/>
          <w:iCs/>
          <w:color w:val="000000"/>
          <w:lang w:eastAsia="ru-RU"/>
        </w:rPr>
        <w:t>Бланки запроса и заявлений доступны для скачивания на сайте ООО «</w:t>
      </w:r>
      <w:r w:rsidR="00262845">
        <w:rPr>
          <w:rFonts w:ascii="Times New Roman" w:eastAsia="Times New Roman" w:hAnsi="Times New Roman" w:cs="Times New Roman"/>
          <w:b/>
          <w:bCs/>
          <w:i/>
          <w:iCs/>
          <w:color w:val="000000"/>
          <w:lang w:eastAsia="ru-RU"/>
        </w:rPr>
        <w:t>ИВ-</w:t>
      </w:r>
      <w:proofErr w:type="gramStart"/>
      <w:r w:rsidR="00262845">
        <w:rPr>
          <w:rFonts w:ascii="Times New Roman" w:eastAsia="Times New Roman" w:hAnsi="Times New Roman" w:cs="Times New Roman"/>
          <w:b/>
          <w:bCs/>
          <w:i/>
          <w:iCs/>
          <w:color w:val="000000"/>
          <w:lang w:eastAsia="ru-RU"/>
        </w:rPr>
        <w:t>консалтинг</w:t>
      </w:r>
      <w:r>
        <w:rPr>
          <w:rFonts w:ascii="Times New Roman" w:eastAsia="Times New Roman" w:hAnsi="Times New Roman" w:cs="Times New Roman"/>
          <w:bCs/>
          <w:iCs/>
          <w:color w:val="000000"/>
          <w:lang w:eastAsia="ru-RU"/>
        </w:rPr>
        <w:t>»</w:t>
      </w:r>
      <w:r w:rsidR="00262845">
        <w:rPr>
          <w:rFonts w:ascii="Times New Roman" w:eastAsia="Times New Roman" w:hAnsi="Times New Roman" w:cs="Times New Roman"/>
          <w:bCs/>
          <w:iCs/>
          <w:color w:val="000000"/>
          <w:lang w:eastAsia="ru-RU"/>
        </w:rPr>
        <w:t xml:space="preserve"> </w:t>
      </w:r>
      <w:r>
        <w:rPr>
          <w:rFonts w:ascii="Times New Roman" w:eastAsia="Times New Roman" w:hAnsi="Times New Roman" w:cs="Times New Roman"/>
          <w:b/>
          <w:bCs/>
          <w:i/>
          <w:iCs/>
          <w:color w:val="000000"/>
          <w:lang w:eastAsia="ru-RU"/>
        </w:rPr>
        <w:t xml:space="preserve"> </w:t>
      </w:r>
      <w:r w:rsidR="00BA5CA8">
        <w:rPr>
          <w:rFonts w:ascii="Times New Roman" w:eastAsia="Times New Roman" w:hAnsi="Times New Roman" w:cs="Times New Roman"/>
          <w:b/>
          <w:bCs/>
          <w:i/>
          <w:iCs/>
          <w:color w:val="000000"/>
          <w:lang w:eastAsia="ru-RU"/>
        </w:rPr>
        <w:t xml:space="preserve"> </w:t>
      </w:r>
      <w:proofErr w:type="spellStart"/>
      <w:proofErr w:type="gramEnd"/>
      <w:r w:rsidR="00BA5CA8" w:rsidRPr="00BA5CA8">
        <w:rPr>
          <w:rFonts w:ascii="Times New Roman" w:eastAsia="Times New Roman" w:hAnsi="Times New Roman" w:cs="Times New Roman"/>
          <w:b/>
          <w:bCs/>
          <w:i/>
          <w:iCs/>
          <w:color w:val="000000"/>
          <w:u w:val="single"/>
          <w:lang w:val="en-US" w:eastAsia="ru-RU"/>
        </w:rPr>
        <w:t>ivconsulting</w:t>
      </w:r>
      <w:proofErr w:type="spellEnd"/>
      <w:r w:rsidR="00BA5CA8" w:rsidRPr="00BA5CA8">
        <w:rPr>
          <w:rFonts w:ascii="Times New Roman" w:eastAsia="Times New Roman" w:hAnsi="Times New Roman" w:cs="Times New Roman"/>
          <w:b/>
          <w:bCs/>
          <w:i/>
          <w:iCs/>
          <w:color w:val="000000"/>
          <w:u w:val="single"/>
          <w:lang w:eastAsia="ru-RU"/>
        </w:rPr>
        <w:t>-</w:t>
      </w:r>
      <w:proofErr w:type="spellStart"/>
      <w:r w:rsidR="00BA5CA8" w:rsidRPr="00BA5CA8">
        <w:rPr>
          <w:rFonts w:ascii="Times New Roman" w:eastAsia="Times New Roman" w:hAnsi="Times New Roman" w:cs="Times New Roman"/>
          <w:b/>
          <w:bCs/>
          <w:i/>
          <w:iCs/>
          <w:color w:val="000000"/>
          <w:u w:val="single"/>
          <w:lang w:val="en-US" w:eastAsia="ru-RU"/>
        </w:rPr>
        <w:t>kuban</w:t>
      </w:r>
      <w:proofErr w:type="spellEnd"/>
      <w:r w:rsidR="00BA5CA8" w:rsidRPr="00BA5CA8">
        <w:rPr>
          <w:rFonts w:ascii="Times New Roman" w:eastAsia="Times New Roman" w:hAnsi="Times New Roman" w:cs="Times New Roman"/>
          <w:b/>
          <w:bCs/>
          <w:i/>
          <w:iCs/>
          <w:color w:val="000000"/>
          <w:u w:val="single"/>
          <w:lang w:eastAsia="ru-RU"/>
        </w:rPr>
        <w:t>.</w:t>
      </w:r>
      <w:proofErr w:type="spellStart"/>
      <w:r w:rsidR="00BA5CA8" w:rsidRPr="00BA5CA8">
        <w:rPr>
          <w:rFonts w:ascii="Times New Roman" w:eastAsia="Times New Roman" w:hAnsi="Times New Roman" w:cs="Times New Roman"/>
          <w:b/>
          <w:bCs/>
          <w:i/>
          <w:iCs/>
          <w:color w:val="000000"/>
          <w:u w:val="single"/>
          <w:lang w:val="en-US" w:eastAsia="ru-RU"/>
        </w:rPr>
        <w:t>ru</w:t>
      </w:r>
      <w:proofErr w:type="spellEnd"/>
    </w:p>
    <w:p w14:paraId="55AB3E06" w14:textId="77777777" w:rsidR="00843D8F" w:rsidRDefault="00843D8F" w:rsidP="00E90016">
      <w:pPr>
        <w:rPr>
          <w:rFonts w:ascii="Times New Roman" w:hAnsi="Times New Roman" w:cs="Times New Roman"/>
          <w:sz w:val="24"/>
          <w:szCs w:val="24"/>
        </w:rPr>
      </w:pPr>
    </w:p>
    <w:sectPr w:rsidR="00843D8F">
      <w:pgSz w:w="11906" w:h="16838"/>
      <w:pgMar w:top="993"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AAE0" w14:textId="77777777" w:rsidR="00843D8F" w:rsidRDefault="00137C25">
      <w:pPr>
        <w:spacing w:after="0" w:line="240" w:lineRule="auto"/>
      </w:pPr>
      <w:r>
        <w:separator/>
      </w:r>
    </w:p>
  </w:endnote>
  <w:endnote w:type="continuationSeparator" w:id="0">
    <w:p w14:paraId="2923CC47" w14:textId="77777777" w:rsidR="00843D8F" w:rsidRDefault="0013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5A07" w14:textId="77777777" w:rsidR="00843D8F" w:rsidRDefault="00137C25">
      <w:pPr>
        <w:spacing w:after="0" w:line="240" w:lineRule="auto"/>
      </w:pPr>
      <w:r>
        <w:separator/>
      </w:r>
    </w:p>
  </w:footnote>
  <w:footnote w:type="continuationSeparator" w:id="0">
    <w:p w14:paraId="5715675E" w14:textId="77777777" w:rsidR="00843D8F" w:rsidRDefault="00137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CE"/>
    <w:multiLevelType w:val="hybridMultilevel"/>
    <w:tmpl w:val="229ACF0A"/>
    <w:lvl w:ilvl="0" w:tplc="4F6680E0">
      <w:start w:val="1"/>
      <w:numFmt w:val="decimal"/>
      <w:lvlText w:val="%1."/>
      <w:lvlJc w:val="left"/>
      <w:pPr>
        <w:ind w:left="644" w:hanging="360"/>
      </w:pPr>
      <w:rPr>
        <w:rFonts w:hint="default"/>
        <w:b/>
      </w:rPr>
    </w:lvl>
    <w:lvl w:ilvl="1" w:tplc="70B686D8">
      <w:start w:val="1"/>
      <w:numFmt w:val="lowerLetter"/>
      <w:lvlText w:val="%2."/>
      <w:lvlJc w:val="left"/>
      <w:pPr>
        <w:ind w:left="360" w:hanging="360"/>
      </w:pPr>
    </w:lvl>
    <w:lvl w:ilvl="2" w:tplc="B73E3A58">
      <w:start w:val="1"/>
      <w:numFmt w:val="lowerRoman"/>
      <w:lvlText w:val="%3."/>
      <w:lvlJc w:val="right"/>
      <w:pPr>
        <w:ind w:left="1942" w:hanging="180"/>
      </w:pPr>
    </w:lvl>
    <w:lvl w:ilvl="3" w:tplc="ACD6248A">
      <w:start w:val="1"/>
      <w:numFmt w:val="decimal"/>
      <w:lvlText w:val="%4."/>
      <w:lvlJc w:val="left"/>
      <w:pPr>
        <w:ind w:left="2662" w:hanging="360"/>
      </w:pPr>
    </w:lvl>
    <w:lvl w:ilvl="4" w:tplc="106C4C54">
      <w:start w:val="1"/>
      <w:numFmt w:val="lowerLetter"/>
      <w:lvlText w:val="%5."/>
      <w:lvlJc w:val="left"/>
      <w:pPr>
        <w:ind w:left="3382" w:hanging="360"/>
      </w:pPr>
    </w:lvl>
    <w:lvl w:ilvl="5" w:tplc="88629434">
      <w:start w:val="1"/>
      <w:numFmt w:val="lowerRoman"/>
      <w:lvlText w:val="%6."/>
      <w:lvlJc w:val="right"/>
      <w:pPr>
        <w:ind w:left="4102" w:hanging="180"/>
      </w:pPr>
    </w:lvl>
    <w:lvl w:ilvl="6" w:tplc="08805350">
      <w:start w:val="1"/>
      <w:numFmt w:val="decimal"/>
      <w:lvlText w:val="%7."/>
      <w:lvlJc w:val="left"/>
      <w:pPr>
        <w:ind w:left="4822" w:hanging="360"/>
      </w:pPr>
    </w:lvl>
    <w:lvl w:ilvl="7" w:tplc="8AFA1C62">
      <w:start w:val="1"/>
      <w:numFmt w:val="lowerLetter"/>
      <w:lvlText w:val="%8."/>
      <w:lvlJc w:val="left"/>
      <w:pPr>
        <w:ind w:left="5542" w:hanging="360"/>
      </w:pPr>
    </w:lvl>
    <w:lvl w:ilvl="8" w:tplc="6634760C">
      <w:start w:val="1"/>
      <w:numFmt w:val="lowerRoman"/>
      <w:lvlText w:val="%9."/>
      <w:lvlJc w:val="right"/>
      <w:pPr>
        <w:ind w:left="6262" w:hanging="180"/>
      </w:pPr>
    </w:lvl>
  </w:abstractNum>
  <w:abstractNum w:abstractNumId="1" w15:restartNumberingAfterBreak="0">
    <w:nsid w:val="058B5147"/>
    <w:multiLevelType w:val="hybridMultilevel"/>
    <w:tmpl w:val="AB3A5FFA"/>
    <w:lvl w:ilvl="0" w:tplc="582C140C">
      <w:start w:val="1"/>
      <w:numFmt w:val="bullet"/>
      <w:lvlText w:val=""/>
      <w:lvlJc w:val="left"/>
      <w:pPr>
        <w:ind w:left="720" w:hanging="360"/>
      </w:pPr>
      <w:rPr>
        <w:rFonts w:ascii="Symbol" w:hAnsi="Symbol" w:hint="default"/>
      </w:rPr>
    </w:lvl>
    <w:lvl w:ilvl="1" w:tplc="5C081206">
      <w:start w:val="1"/>
      <w:numFmt w:val="bullet"/>
      <w:lvlText w:val="o"/>
      <w:lvlJc w:val="left"/>
      <w:pPr>
        <w:ind w:left="1440" w:hanging="360"/>
      </w:pPr>
      <w:rPr>
        <w:rFonts w:ascii="Courier New" w:hAnsi="Courier New" w:cs="Courier New" w:hint="default"/>
      </w:rPr>
    </w:lvl>
    <w:lvl w:ilvl="2" w:tplc="BAC6D42E">
      <w:start w:val="1"/>
      <w:numFmt w:val="bullet"/>
      <w:lvlText w:val=""/>
      <w:lvlJc w:val="left"/>
      <w:pPr>
        <w:ind w:left="2160" w:hanging="360"/>
      </w:pPr>
      <w:rPr>
        <w:rFonts w:ascii="Wingdings" w:hAnsi="Wingdings" w:hint="default"/>
      </w:rPr>
    </w:lvl>
    <w:lvl w:ilvl="3" w:tplc="8B4C7688">
      <w:start w:val="1"/>
      <w:numFmt w:val="bullet"/>
      <w:lvlText w:val=""/>
      <w:lvlJc w:val="left"/>
      <w:pPr>
        <w:ind w:left="2880" w:hanging="360"/>
      </w:pPr>
      <w:rPr>
        <w:rFonts w:ascii="Symbol" w:hAnsi="Symbol" w:hint="default"/>
      </w:rPr>
    </w:lvl>
    <w:lvl w:ilvl="4" w:tplc="DBA27C2A">
      <w:start w:val="1"/>
      <w:numFmt w:val="bullet"/>
      <w:lvlText w:val="o"/>
      <w:lvlJc w:val="left"/>
      <w:pPr>
        <w:ind w:left="3600" w:hanging="360"/>
      </w:pPr>
      <w:rPr>
        <w:rFonts w:ascii="Courier New" w:hAnsi="Courier New" w:cs="Courier New" w:hint="default"/>
      </w:rPr>
    </w:lvl>
    <w:lvl w:ilvl="5" w:tplc="BD84150C">
      <w:start w:val="1"/>
      <w:numFmt w:val="bullet"/>
      <w:lvlText w:val=""/>
      <w:lvlJc w:val="left"/>
      <w:pPr>
        <w:ind w:left="4320" w:hanging="360"/>
      </w:pPr>
      <w:rPr>
        <w:rFonts w:ascii="Wingdings" w:hAnsi="Wingdings" w:hint="default"/>
      </w:rPr>
    </w:lvl>
    <w:lvl w:ilvl="6" w:tplc="D1BE0830">
      <w:start w:val="1"/>
      <w:numFmt w:val="bullet"/>
      <w:lvlText w:val=""/>
      <w:lvlJc w:val="left"/>
      <w:pPr>
        <w:ind w:left="5040" w:hanging="360"/>
      </w:pPr>
      <w:rPr>
        <w:rFonts w:ascii="Symbol" w:hAnsi="Symbol" w:hint="default"/>
      </w:rPr>
    </w:lvl>
    <w:lvl w:ilvl="7" w:tplc="804C86EE">
      <w:start w:val="1"/>
      <w:numFmt w:val="bullet"/>
      <w:lvlText w:val="o"/>
      <w:lvlJc w:val="left"/>
      <w:pPr>
        <w:ind w:left="5760" w:hanging="360"/>
      </w:pPr>
      <w:rPr>
        <w:rFonts w:ascii="Courier New" w:hAnsi="Courier New" w:cs="Courier New" w:hint="default"/>
      </w:rPr>
    </w:lvl>
    <w:lvl w:ilvl="8" w:tplc="EC147548">
      <w:start w:val="1"/>
      <w:numFmt w:val="bullet"/>
      <w:lvlText w:val=""/>
      <w:lvlJc w:val="left"/>
      <w:pPr>
        <w:ind w:left="6480" w:hanging="360"/>
      </w:pPr>
      <w:rPr>
        <w:rFonts w:ascii="Wingdings" w:hAnsi="Wingdings" w:hint="default"/>
      </w:rPr>
    </w:lvl>
  </w:abstractNum>
  <w:abstractNum w:abstractNumId="2" w15:restartNumberingAfterBreak="0">
    <w:nsid w:val="0B0B4B06"/>
    <w:multiLevelType w:val="hybridMultilevel"/>
    <w:tmpl w:val="BDFAB09C"/>
    <w:lvl w:ilvl="0" w:tplc="BD4A320A">
      <w:start w:val="1"/>
      <w:numFmt w:val="bullet"/>
      <w:lvlText w:val=""/>
      <w:lvlJc w:val="left"/>
      <w:pPr>
        <w:ind w:left="1323" w:hanging="360"/>
      </w:pPr>
      <w:rPr>
        <w:rFonts w:ascii="Symbol" w:hAnsi="Symbol" w:hint="default"/>
      </w:rPr>
    </w:lvl>
    <w:lvl w:ilvl="1" w:tplc="10F4AC30">
      <w:start w:val="1"/>
      <w:numFmt w:val="bullet"/>
      <w:lvlText w:val="o"/>
      <w:lvlJc w:val="left"/>
      <w:pPr>
        <w:ind w:left="2043" w:hanging="360"/>
      </w:pPr>
      <w:rPr>
        <w:rFonts w:ascii="Courier New" w:hAnsi="Courier New" w:cs="Courier New" w:hint="default"/>
      </w:rPr>
    </w:lvl>
    <w:lvl w:ilvl="2" w:tplc="55749B3C">
      <w:start w:val="1"/>
      <w:numFmt w:val="bullet"/>
      <w:lvlText w:val=""/>
      <w:lvlJc w:val="left"/>
      <w:pPr>
        <w:ind w:left="2763" w:hanging="360"/>
      </w:pPr>
      <w:rPr>
        <w:rFonts w:ascii="Wingdings" w:hAnsi="Wingdings" w:hint="default"/>
      </w:rPr>
    </w:lvl>
    <w:lvl w:ilvl="3" w:tplc="CE7E42C6">
      <w:start w:val="1"/>
      <w:numFmt w:val="bullet"/>
      <w:lvlText w:val=""/>
      <w:lvlJc w:val="left"/>
      <w:pPr>
        <w:ind w:left="3483" w:hanging="360"/>
      </w:pPr>
      <w:rPr>
        <w:rFonts w:ascii="Symbol" w:hAnsi="Symbol" w:hint="default"/>
      </w:rPr>
    </w:lvl>
    <w:lvl w:ilvl="4" w:tplc="09DA6E7A">
      <w:start w:val="1"/>
      <w:numFmt w:val="bullet"/>
      <w:lvlText w:val="o"/>
      <w:lvlJc w:val="left"/>
      <w:pPr>
        <w:ind w:left="4203" w:hanging="360"/>
      </w:pPr>
      <w:rPr>
        <w:rFonts w:ascii="Courier New" w:hAnsi="Courier New" w:cs="Courier New" w:hint="default"/>
      </w:rPr>
    </w:lvl>
    <w:lvl w:ilvl="5" w:tplc="DFF08E24">
      <w:start w:val="1"/>
      <w:numFmt w:val="bullet"/>
      <w:lvlText w:val=""/>
      <w:lvlJc w:val="left"/>
      <w:pPr>
        <w:ind w:left="4923" w:hanging="360"/>
      </w:pPr>
      <w:rPr>
        <w:rFonts w:ascii="Wingdings" w:hAnsi="Wingdings" w:hint="default"/>
      </w:rPr>
    </w:lvl>
    <w:lvl w:ilvl="6" w:tplc="A2A4EAF2">
      <w:start w:val="1"/>
      <w:numFmt w:val="bullet"/>
      <w:lvlText w:val=""/>
      <w:lvlJc w:val="left"/>
      <w:pPr>
        <w:ind w:left="5643" w:hanging="360"/>
      </w:pPr>
      <w:rPr>
        <w:rFonts w:ascii="Symbol" w:hAnsi="Symbol" w:hint="default"/>
      </w:rPr>
    </w:lvl>
    <w:lvl w:ilvl="7" w:tplc="D2ACBA5C">
      <w:start w:val="1"/>
      <w:numFmt w:val="bullet"/>
      <w:lvlText w:val="o"/>
      <w:lvlJc w:val="left"/>
      <w:pPr>
        <w:ind w:left="6363" w:hanging="360"/>
      </w:pPr>
      <w:rPr>
        <w:rFonts w:ascii="Courier New" w:hAnsi="Courier New" w:cs="Courier New" w:hint="default"/>
      </w:rPr>
    </w:lvl>
    <w:lvl w:ilvl="8" w:tplc="CC7C6E4E">
      <w:start w:val="1"/>
      <w:numFmt w:val="bullet"/>
      <w:lvlText w:val=""/>
      <w:lvlJc w:val="left"/>
      <w:pPr>
        <w:ind w:left="7083" w:hanging="360"/>
      </w:pPr>
      <w:rPr>
        <w:rFonts w:ascii="Wingdings" w:hAnsi="Wingdings" w:hint="default"/>
      </w:rPr>
    </w:lvl>
  </w:abstractNum>
  <w:abstractNum w:abstractNumId="3" w15:restartNumberingAfterBreak="0">
    <w:nsid w:val="0E127BA6"/>
    <w:multiLevelType w:val="hybridMultilevel"/>
    <w:tmpl w:val="B0040E7A"/>
    <w:lvl w:ilvl="0" w:tplc="9E6E5BCC">
      <w:start w:val="1"/>
      <w:numFmt w:val="bullet"/>
      <w:lvlText w:val=""/>
      <w:lvlJc w:val="left"/>
      <w:pPr>
        <w:ind w:left="1155" w:hanging="360"/>
      </w:pPr>
      <w:rPr>
        <w:rFonts w:ascii="Symbol" w:hAnsi="Symbol" w:hint="default"/>
      </w:rPr>
    </w:lvl>
    <w:lvl w:ilvl="1" w:tplc="345AB492">
      <w:start w:val="1"/>
      <w:numFmt w:val="bullet"/>
      <w:lvlText w:val="o"/>
      <w:lvlJc w:val="left"/>
      <w:pPr>
        <w:ind w:left="1875" w:hanging="360"/>
      </w:pPr>
      <w:rPr>
        <w:rFonts w:ascii="Courier New" w:hAnsi="Courier New" w:cs="Courier New" w:hint="default"/>
      </w:rPr>
    </w:lvl>
    <w:lvl w:ilvl="2" w:tplc="EE5A88EA">
      <w:start w:val="1"/>
      <w:numFmt w:val="bullet"/>
      <w:lvlText w:val=""/>
      <w:lvlJc w:val="left"/>
      <w:pPr>
        <w:ind w:left="2595" w:hanging="360"/>
      </w:pPr>
      <w:rPr>
        <w:rFonts w:ascii="Wingdings" w:hAnsi="Wingdings" w:hint="default"/>
      </w:rPr>
    </w:lvl>
    <w:lvl w:ilvl="3" w:tplc="EE385EEE">
      <w:start w:val="1"/>
      <w:numFmt w:val="bullet"/>
      <w:lvlText w:val=""/>
      <w:lvlJc w:val="left"/>
      <w:pPr>
        <w:ind w:left="3315" w:hanging="360"/>
      </w:pPr>
      <w:rPr>
        <w:rFonts w:ascii="Symbol" w:hAnsi="Symbol" w:hint="default"/>
      </w:rPr>
    </w:lvl>
    <w:lvl w:ilvl="4" w:tplc="2D789EEC">
      <w:start w:val="1"/>
      <w:numFmt w:val="bullet"/>
      <w:lvlText w:val="o"/>
      <w:lvlJc w:val="left"/>
      <w:pPr>
        <w:ind w:left="4035" w:hanging="360"/>
      </w:pPr>
      <w:rPr>
        <w:rFonts w:ascii="Courier New" w:hAnsi="Courier New" w:cs="Courier New" w:hint="default"/>
      </w:rPr>
    </w:lvl>
    <w:lvl w:ilvl="5" w:tplc="2FA063E6">
      <w:start w:val="1"/>
      <w:numFmt w:val="bullet"/>
      <w:lvlText w:val=""/>
      <w:lvlJc w:val="left"/>
      <w:pPr>
        <w:ind w:left="4755" w:hanging="360"/>
      </w:pPr>
      <w:rPr>
        <w:rFonts w:ascii="Wingdings" w:hAnsi="Wingdings" w:hint="default"/>
      </w:rPr>
    </w:lvl>
    <w:lvl w:ilvl="6" w:tplc="FCE0E488">
      <w:start w:val="1"/>
      <w:numFmt w:val="bullet"/>
      <w:lvlText w:val=""/>
      <w:lvlJc w:val="left"/>
      <w:pPr>
        <w:ind w:left="5475" w:hanging="360"/>
      </w:pPr>
      <w:rPr>
        <w:rFonts w:ascii="Symbol" w:hAnsi="Symbol" w:hint="default"/>
      </w:rPr>
    </w:lvl>
    <w:lvl w:ilvl="7" w:tplc="B15CC82E">
      <w:start w:val="1"/>
      <w:numFmt w:val="bullet"/>
      <w:lvlText w:val="o"/>
      <w:lvlJc w:val="left"/>
      <w:pPr>
        <w:ind w:left="6195" w:hanging="360"/>
      </w:pPr>
      <w:rPr>
        <w:rFonts w:ascii="Courier New" w:hAnsi="Courier New" w:cs="Courier New" w:hint="default"/>
      </w:rPr>
    </w:lvl>
    <w:lvl w:ilvl="8" w:tplc="45C8951E">
      <w:start w:val="1"/>
      <w:numFmt w:val="bullet"/>
      <w:lvlText w:val=""/>
      <w:lvlJc w:val="left"/>
      <w:pPr>
        <w:ind w:left="6915" w:hanging="360"/>
      </w:pPr>
      <w:rPr>
        <w:rFonts w:ascii="Wingdings" w:hAnsi="Wingdings" w:hint="default"/>
      </w:rPr>
    </w:lvl>
  </w:abstractNum>
  <w:abstractNum w:abstractNumId="4" w15:restartNumberingAfterBreak="0">
    <w:nsid w:val="11B629B3"/>
    <w:multiLevelType w:val="hybridMultilevel"/>
    <w:tmpl w:val="EA288E54"/>
    <w:lvl w:ilvl="0" w:tplc="8EDE594A">
      <w:start w:val="1"/>
      <w:numFmt w:val="bullet"/>
      <w:lvlText w:val=""/>
      <w:lvlJc w:val="left"/>
      <w:pPr>
        <w:ind w:left="1320" w:hanging="360"/>
      </w:pPr>
      <w:rPr>
        <w:rFonts w:ascii="Symbol" w:hAnsi="Symbol" w:hint="default"/>
      </w:rPr>
    </w:lvl>
    <w:lvl w:ilvl="1" w:tplc="C4020BAC">
      <w:start w:val="1"/>
      <w:numFmt w:val="bullet"/>
      <w:lvlText w:val="o"/>
      <w:lvlJc w:val="left"/>
      <w:pPr>
        <w:ind w:left="2040" w:hanging="360"/>
      </w:pPr>
      <w:rPr>
        <w:rFonts w:ascii="Courier New" w:hAnsi="Courier New" w:cs="Courier New" w:hint="default"/>
      </w:rPr>
    </w:lvl>
    <w:lvl w:ilvl="2" w:tplc="0E5A02D6">
      <w:start w:val="1"/>
      <w:numFmt w:val="bullet"/>
      <w:lvlText w:val=""/>
      <w:lvlJc w:val="left"/>
      <w:pPr>
        <w:ind w:left="2760" w:hanging="360"/>
      </w:pPr>
      <w:rPr>
        <w:rFonts w:ascii="Wingdings" w:hAnsi="Wingdings" w:hint="default"/>
      </w:rPr>
    </w:lvl>
    <w:lvl w:ilvl="3" w:tplc="25A0EEFC">
      <w:start w:val="1"/>
      <w:numFmt w:val="bullet"/>
      <w:lvlText w:val=""/>
      <w:lvlJc w:val="left"/>
      <w:pPr>
        <w:ind w:left="3480" w:hanging="360"/>
      </w:pPr>
      <w:rPr>
        <w:rFonts w:ascii="Symbol" w:hAnsi="Symbol" w:hint="default"/>
      </w:rPr>
    </w:lvl>
    <w:lvl w:ilvl="4" w:tplc="E6F02FBC">
      <w:start w:val="1"/>
      <w:numFmt w:val="bullet"/>
      <w:lvlText w:val="o"/>
      <w:lvlJc w:val="left"/>
      <w:pPr>
        <w:ind w:left="4200" w:hanging="360"/>
      </w:pPr>
      <w:rPr>
        <w:rFonts w:ascii="Courier New" w:hAnsi="Courier New" w:cs="Courier New" w:hint="default"/>
      </w:rPr>
    </w:lvl>
    <w:lvl w:ilvl="5" w:tplc="A22E4CB0">
      <w:start w:val="1"/>
      <w:numFmt w:val="bullet"/>
      <w:lvlText w:val=""/>
      <w:lvlJc w:val="left"/>
      <w:pPr>
        <w:ind w:left="4920" w:hanging="360"/>
      </w:pPr>
      <w:rPr>
        <w:rFonts w:ascii="Wingdings" w:hAnsi="Wingdings" w:hint="default"/>
      </w:rPr>
    </w:lvl>
    <w:lvl w:ilvl="6" w:tplc="90768AC4">
      <w:start w:val="1"/>
      <w:numFmt w:val="bullet"/>
      <w:lvlText w:val=""/>
      <w:lvlJc w:val="left"/>
      <w:pPr>
        <w:ind w:left="5640" w:hanging="360"/>
      </w:pPr>
      <w:rPr>
        <w:rFonts w:ascii="Symbol" w:hAnsi="Symbol" w:hint="default"/>
      </w:rPr>
    </w:lvl>
    <w:lvl w:ilvl="7" w:tplc="081EB332">
      <w:start w:val="1"/>
      <w:numFmt w:val="bullet"/>
      <w:lvlText w:val="o"/>
      <w:lvlJc w:val="left"/>
      <w:pPr>
        <w:ind w:left="6360" w:hanging="360"/>
      </w:pPr>
      <w:rPr>
        <w:rFonts w:ascii="Courier New" w:hAnsi="Courier New" w:cs="Courier New" w:hint="default"/>
      </w:rPr>
    </w:lvl>
    <w:lvl w:ilvl="8" w:tplc="01B02124">
      <w:start w:val="1"/>
      <w:numFmt w:val="bullet"/>
      <w:lvlText w:val=""/>
      <w:lvlJc w:val="left"/>
      <w:pPr>
        <w:ind w:left="7080" w:hanging="360"/>
      </w:pPr>
      <w:rPr>
        <w:rFonts w:ascii="Wingdings" w:hAnsi="Wingdings" w:hint="default"/>
      </w:rPr>
    </w:lvl>
  </w:abstractNum>
  <w:abstractNum w:abstractNumId="5" w15:restartNumberingAfterBreak="0">
    <w:nsid w:val="16585981"/>
    <w:multiLevelType w:val="hybridMultilevel"/>
    <w:tmpl w:val="EF5ADC62"/>
    <w:lvl w:ilvl="0" w:tplc="434E91F0">
      <w:start w:val="1"/>
      <w:numFmt w:val="bullet"/>
      <w:lvlText w:val=""/>
      <w:lvlJc w:val="left"/>
      <w:pPr>
        <w:tabs>
          <w:tab w:val="num" w:pos="720"/>
        </w:tabs>
        <w:ind w:left="720" w:hanging="360"/>
      </w:pPr>
      <w:rPr>
        <w:rFonts w:ascii="Symbol" w:hAnsi="Symbol" w:hint="default"/>
        <w:sz w:val="20"/>
      </w:rPr>
    </w:lvl>
    <w:lvl w:ilvl="1" w:tplc="14EE323E">
      <w:start w:val="1"/>
      <w:numFmt w:val="bullet"/>
      <w:lvlText w:val="o"/>
      <w:lvlJc w:val="left"/>
      <w:pPr>
        <w:tabs>
          <w:tab w:val="num" w:pos="1440"/>
        </w:tabs>
        <w:ind w:left="1440" w:hanging="360"/>
      </w:pPr>
      <w:rPr>
        <w:rFonts w:ascii="Courier New" w:hAnsi="Courier New" w:hint="default"/>
        <w:sz w:val="20"/>
      </w:rPr>
    </w:lvl>
    <w:lvl w:ilvl="2" w:tplc="EC88E636">
      <w:start w:val="1"/>
      <w:numFmt w:val="bullet"/>
      <w:lvlText w:val=""/>
      <w:lvlJc w:val="left"/>
      <w:pPr>
        <w:tabs>
          <w:tab w:val="num" w:pos="2160"/>
        </w:tabs>
        <w:ind w:left="2160" w:hanging="360"/>
      </w:pPr>
      <w:rPr>
        <w:rFonts w:ascii="Wingdings" w:hAnsi="Wingdings" w:hint="default"/>
        <w:sz w:val="20"/>
      </w:rPr>
    </w:lvl>
    <w:lvl w:ilvl="3" w:tplc="4A46ECAE">
      <w:start w:val="1"/>
      <w:numFmt w:val="bullet"/>
      <w:lvlText w:val=""/>
      <w:lvlJc w:val="left"/>
      <w:pPr>
        <w:tabs>
          <w:tab w:val="num" w:pos="2880"/>
        </w:tabs>
        <w:ind w:left="2880" w:hanging="360"/>
      </w:pPr>
      <w:rPr>
        <w:rFonts w:ascii="Wingdings" w:hAnsi="Wingdings" w:hint="default"/>
        <w:sz w:val="20"/>
      </w:rPr>
    </w:lvl>
    <w:lvl w:ilvl="4" w:tplc="6C5680E0">
      <w:start w:val="1"/>
      <w:numFmt w:val="bullet"/>
      <w:lvlText w:val=""/>
      <w:lvlJc w:val="left"/>
      <w:pPr>
        <w:tabs>
          <w:tab w:val="num" w:pos="3600"/>
        </w:tabs>
        <w:ind w:left="3600" w:hanging="360"/>
      </w:pPr>
      <w:rPr>
        <w:rFonts w:ascii="Wingdings" w:hAnsi="Wingdings" w:hint="default"/>
        <w:sz w:val="20"/>
      </w:rPr>
    </w:lvl>
    <w:lvl w:ilvl="5" w:tplc="ABD6E24A">
      <w:start w:val="1"/>
      <w:numFmt w:val="bullet"/>
      <w:lvlText w:val=""/>
      <w:lvlJc w:val="left"/>
      <w:pPr>
        <w:tabs>
          <w:tab w:val="num" w:pos="4320"/>
        </w:tabs>
        <w:ind w:left="4320" w:hanging="360"/>
      </w:pPr>
      <w:rPr>
        <w:rFonts w:ascii="Wingdings" w:hAnsi="Wingdings" w:hint="default"/>
        <w:sz w:val="20"/>
      </w:rPr>
    </w:lvl>
    <w:lvl w:ilvl="6" w:tplc="F2FC446C">
      <w:start w:val="1"/>
      <w:numFmt w:val="bullet"/>
      <w:lvlText w:val=""/>
      <w:lvlJc w:val="left"/>
      <w:pPr>
        <w:tabs>
          <w:tab w:val="num" w:pos="5040"/>
        </w:tabs>
        <w:ind w:left="5040" w:hanging="360"/>
      </w:pPr>
      <w:rPr>
        <w:rFonts w:ascii="Wingdings" w:hAnsi="Wingdings" w:hint="default"/>
        <w:sz w:val="20"/>
      </w:rPr>
    </w:lvl>
    <w:lvl w:ilvl="7" w:tplc="3DC2B5D6">
      <w:start w:val="1"/>
      <w:numFmt w:val="bullet"/>
      <w:lvlText w:val=""/>
      <w:lvlJc w:val="left"/>
      <w:pPr>
        <w:tabs>
          <w:tab w:val="num" w:pos="5760"/>
        </w:tabs>
        <w:ind w:left="5760" w:hanging="360"/>
      </w:pPr>
      <w:rPr>
        <w:rFonts w:ascii="Wingdings" w:hAnsi="Wingdings" w:hint="default"/>
        <w:sz w:val="20"/>
      </w:rPr>
    </w:lvl>
    <w:lvl w:ilvl="8" w:tplc="5492E8D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2788"/>
    <w:multiLevelType w:val="hybridMultilevel"/>
    <w:tmpl w:val="913E6BCC"/>
    <w:lvl w:ilvl="0" w:tplc="D83AC216">
      <w:start w:val="1"/>
      <w:numFmt w:val="bullet"/>
      <w:lvlText w:val=""/>
      <w:lvlJc w:val="left"/>
      <w:pPr>
        <w:ind w:left="1209" w:hanging="360"/>
      </w:pPr>
      <w:rPr>
        <w:rFonts w:ascii="Symbol" w:hAnsi="Symbol" w:hint="default"/>
      </w:rPr>
    </w:lvl>
    <w:lvl w:ilvl="1" w:tplc="650CD418">
      <w:start w:val="1"/>
      <w:numFmt w:val="bullet"/>
      <w:lvlText w:val="o"/>
      <w:lvlJc w:val="left"/>
      <w:pPr>
        <w:ind w:left="1929" w:hanging="360"/>
      </w:pPr>
      <w:rPr>
        <w:rFonts w:ascii="Courier New" w:hAnsi="Courier New" w:cs="Courier New" w:hint="default"/>
      </w:rPr>
    </w:lvl>
    <w:lvl w:ilvl="2" w:tplc="3AF8B832">
      <w:start w:val="1"/>
      <w:numFmt w:val="bullet"/>
      <w:lvlText w:val=""/>
      <w:lvlJc w:val="left"/>
      <w:pPr>
        <w:ind w:left="2649" w:hanging="360"/>
      </w:pPr>
      <w:rPr>
        <w:rFonts w:ascii="Wingdings" w:hAnsi="Wingdings" w:hint="default"/>
      </w:rPr>
    </w:lvl>
    <w:lvl w:ilvl="3" w:tplc="DC64A602">
      <w:start w:val="1"/>
      <w:numFmt w:val="bullet"/>
      <w:lvlText w:val=""/>
      <w:lvlJc w:val="left"/>
      <w:pPr>
        <w:ind w:left="3369" w:hanging="360"/>
      </w:pPr>
      <w:rPr>
        <w:rFonts w:ascii="Symbol" w:hAnsi="Symbol" w:hint="default"/>
      </w:rPr>
    </w:lvl>
    <w:lvl w:ilvl="4" w:tplc="0ABE9ED2">
      <w:start w:val="1"/>
      <w:numFmt w:val="bullet"/>
      <w:lvlText w:val="o"/>
      <w:lvlJc w:val="left"/>
      <w:pPr>
        <w:ind w:left="4089" w:hanging="360"/>
      </w:pPr>
      <w:rPr>
        <w:rFonts w:ascii="Courier New" w:hAnsi="Courier New" w:cs="Courier New" w:hint="default"/>
      </w:rPr>
    </w:lvl>
    <w:lvl w:ilvl="5" w:tplc="8C32DE76">
      <w:start w:val="1"/>
      <w:numFmt w:val="bullet"/>
      <w:lvlText w:val=""/>
      <w:lvlJc w:val="left"/>
      <w:pPr>
        <w:ind w:left="4809" w:hanging="360"/>
      </w:pPr>
      <w:rPr>
        <w:rFonts w:ascii="Wingdings" w:hAnsi="Wingdings" w:hint="default"/>
      </w:rPr>
    </w:lvl>
    <w:lvl w:ilvl="6" w:tplc="D50A7D1A">
      <w:start w:val="1"/>
      <w:numFmt w:val="bullet"/>
      <w:lvlText w:val=""/>
      <w:lvlJc w:val="left"/>
      <w:pPr>
        <w:ind w:left="5529" w:hanging="360"/>
      </w:pPr>
      <w:rPr>
        <w:rFonts w:ascii="Symbol" w:hAnsi="Symbol" w:hint="default"/>
      </w:rPr>
    </w:lvl>
    <w:lvl w:ilvl="7" w:tplc="DCAA0854">
      <w:start w:val="1"/>
      <w:numFmt w:val="bullet"/>
      <w:lvlText w:val="o"/>
      <w:lvlJc w:val="left"/>
      <w:pPr>
        <w:ind w:left="6249" w:hanging="360"/>
      </w:pPr>
      <w:rPr>
        <w:rFonts w:ascii="Courier New" w:hAnsi="Courier New" w:cs="Courier New" w:hint="default"/>
      </w:rPr>
    </w:lvl>
    <w:lvl w:ilvl="8" w:tplc="F1B8DDB2">
      <w:start w:val="1"/>
      <w:numFmt w:val="bullet"/>
      <w:lvlText w:val=""/>
      <w:lvlJc w:val="left"/>
      <w:pPr>
        <w:ind w:left="6969" w:hanging="360"/>
      </w:pPr>
      <w:rPr>
        <w:rFonts w:ascii="Wingdings" w:hAnsi="Wingdings" w:hint="default"/>
      </w:rPr>
    </w:lvl>
  </w:abstractNum>
  <w:abstractNum w:abstractNumId="7" w15:restartNumberingAfterBreak="0">
    <w:nsid w:val="18F652B3"/>
    <w:multiLevelType w:val="hybridMultilevel"/>
    <w:tmpl w:val="BCE8970A"/>
    <w:lvl w:ilvl="0" w:tplc="C9EAB792">
      <w:start w:val="1"/>
      <w:numFmt w:val="bullet"/>
      <w:lvlText w:val=""/>
      <w:lvlJc w:val="left"/>
      <w:pPr>
        <w:ind w:left="1428" w:hanging="360"/>
      </w:pPr>
      <w:rPr>
        <w:rFonts w:ascii="Symbol" w:hAnsi="Symbol" w:hint="default"/>
      </w:rPr>
    </w:lvl>
    <w:lvl w:ilvl="1" w:tplc="0608DF22">
      <w:start w:val="1"/>
      <w:numFmt w:val="bullet"/>
      <w:lvlText w:val="o"/>
      <w:lvlJc w:val="left"/>
      <w:pPr>
        <w:ind w:left="2148" w:hanging="360"/>
      </w:pPr>
      <w:rPr>
        <w:rFonts w:ascii="Courier New" w:hAnsi="Courier New" w:cs="Courier New" w:hint="default"/>
      </w:rPr>
    </w:lvl>
    <w:lvl w:ilvl="2" w:tplc="AD923554">
      <w:start w:val="1"/>
      <w:numFmt w:val="bullet"/>
      <w:lvlText w:val=""/>
      <w:lvlJc w:val="left"/>
      <w:pPr>
        <w:ind w:left="2868" w:hanging="360"/>
      </w:pPr>
      <w:rPr>
        <w:rFonts w:ascii="Wingdings" w:hAnsi="Wingdings" w:hint="default"/>
      </w:rPr>
    </w:lvl>
    <w:lvl w:ilvl="3" w:tplc="257688BE">
      <w:start w:val="1"/>
      <w:numFmt w:val="bullet"/>
      <w:lvlText w:val=""/>
      <w:lvlJc w:val="left"/>
      <w:pPr>
        <w:ind w:left="3588" w:hanging="360"/>
      </w:pPr>
      <w:rPr>
        <w:rFonts w:ascii="Symbol" w:hAnsi="Symbol" w:hint="default"/>
      </w:rPr>
    </w:lvl>
    <w:lvl w:ilvl="4" w:tplc="7F4CF83A">
      <w:start w:val="1"/>
      <w:numFmt w:val="bullet"/>
      <w:lvlText w:val="o"/>
      <w:lvlJc w:val="left"/>
      <w:pPr>
        <w:ind w:left="4308" w:hanging="360"/>
      </w:pPr>
      <w:rPr>
        <w:rFonts w:ascii="Courier New" w:hAnsi="Courier New" w:cs="Courier New" w:hint="default"/>
      </w:rPr>
    </w:lvl>
    <w:lvl w:ilvl="5" w:tplc="5D54FE20">
      <w:start w:val="1"/>
      <w:numFmt w:val="bullet"/>
      <w:lvlText w:val=""/>
      <w:lvlJc w:val="left"/>
      <w:pPr>
        <w:ind w:left="5028" w:hanging="360"/>
      </w:pPr>
      <w:rPr>
        <w:rFonts w:ascii="Wingdings" w:hAnsi="Wingdings" w:hint="default"/>
      </w:rPr>
    </w:lvl>
    <w:lvl w:ilvl="6" w:tplc="C98453E6">
      <w:start w:val="1"/>
      <w:numFmt w:val="bullet"/>
      <w:lvlText w:val=""/>
      <w:lvlJc w:val="left"/>
      <w:pPr>
        <w:ind w:left="5748" w:hanging="360"/>
      </w:pPr>
      <w:rPr>
        <w:rFonts w:ascii="Symbol" w:hAnsi="Symbol" w:hint="default"/>
      </w:rPr>
    </w:lvl>
    <w:lvl w:ilvl="7" w:tplc="F7E8395A">
      <w:start w:val="1"/>
      <w:numFmt w:val="bullet"/>
      <w:lvlText w:val="o"/>
      <w:lvlJc w:val="left"/>
      <w:pPr>
        <w:ind w:left="6468" w:hanging="360"/>
      </w:pPr>
      <w:rPr>
        <w:rFonts w:ascii="Courier New" w:hAnsi="Courier New" w:cs="Courier New" w:hint="default"/>
      </w:rPr>
    </w:lvl>
    <w:lvl w:ilvl="8" w:tplc="BA82B598">
      <w:start w:val="1"/>
      <w:numFmt w:val="bullet"/>
      <w:lvlText w:val=""/>
      <w:lvlJc w:val="left"/>
      <w:pPr>
        <w:ind w:left="7188" w:hanging="360"/>
      </w:pPr>
      <w:rPr>
        <w:rFonts w:ascii="Wingdings" w:hAnsi="Wingdings" w:hint="default"/>
      </w:rPr>
    </w:lvl>
  </w:abstractNum>
  <w:abstractNum w:abstractNumId="8" w15:restartNumberingAfterBreak="0">
    <w:nsid w:val="281F6D85"/>
    <w:multiLevelType w:val="hybridMultilevel"/>
    <w:tmpl w:val="B2FA9C26"/>
    <w:lvl w:ilvl="0" w:tplc="09BCC770">
      <w:start w:val="4"/>
      <w:numFmt w:val="decimal"/>
      <w:lvlText w:val="%1."/>
      <w:lvlJc w:val="left"/>
      <w:pPr>
        <w:ind w:left="720" w:hanging="360"/>
      </w:pPr>
      <w:rPr>
        <w:rFonts w:eastAsiaTheme="minorHAnsi" w:hint="default"/>
        <w:color w:val="auto"/>
      </w:rPr>
    </w:lvl>
    <w:lvl w:ilvl="1" w:tplc="C122AE4A">
      <w:start w:val="1"/>
      <w:numFmt w:val="lowerLetter"/>
      <w:lvlText w:val="%2."/>
      <w:lvlJc w:val="left"/>
      <w:pPr>
        <w:ind w:left="1440" w:hanging="360"/>
      </w:pPr>
    </w:lvl>
    <w:lvl w:ilvl="2" w:tplc="03DA3782">
      <w:start w:val="1"/>
      <w:numFmt w:val="lowerRoman"/>
      <w:lvlText w:val="%3."/>
      <w:lvlJc w:val="right"/>
      <w:pPr>
        <w:ind w:left="2160" w:hanging="180"/>
      </w:pPr>
    </w:lvl>
    <w:lvl w:ilvl="3" w:tplc="D4740A1A">
      <w:start w:val="1"/>
      <w:numFmt w:val="decimal"/>
      <w:lvlText w:val="%4."/>
      <w:lvlJc w:val="left"/>
      <w:pPr>
        <w:ind w:left="2880" w:hanging="360"/>
      </w:pPr>
    </w:lvl>
    <w:lvl w:ilvl="4" w:tplc="022A4E64">
      <w:start w:val="1"/>
      <w:numFmt w:val="lowerLetter"/>
      <w:lvlText w:val="%5."/>
      <w:lvlJc w:val="left"/>
      <w:pPr>
        <w:ind w:left="3600" w:hanging="360"/>
      </w:pPr>
    </w:lvl>
    <w:lvl w:ilvl="5" w:tplc="D682CBE8">
      <w:start w:val="1"/>
      <w:numFmt w:val="lowerRoman"/>
      <w:lvlText w:val="%6."/>
      <w:lvlJc w:val="right"/>
      <w:pPr>
        <w:ind w:left="4320" w:hanging="180"/>
      </w:pPr>
    </w:lvl>
    <w:lvl w:ilvl="6" w:tplc="04687EA8">
      <w:start w:val="1"/>
      <w:numFmt w:val="decimal"/>
      <w:lvlText w:val="%7."/>
      <w:lvlJc w:val="left"/>
      <w:pPr>
        <w:ind w:left="5040" w:hanging="360"/>
      </w:pPr>
    </w:lvl>
    <w:lvl w:ilvl="7" w:tplc="60308AD0">
      <w:start w:val="1"/>
      <w:numFmt w:val="lowerLetter"/>
      <w:lvlText w:val="%8."/>
      <w:lvlJc w:val="left"/>
      <w:pPr>
        <w:ind w:left="5760" w:hanging="360"/>
      </w:pPr>
    </w:lvl>
    <w:lvl w:ilvl="8" w:tplc="D812CD72">
      <w:start w:val="1"/>
      <w:numFmt w:val="lowerRoman"/>
      <w:lvlText w:val="%9."/>
      <w:lvlJc w:val="right"/>
      <w:pPr>
        <w:ind w:left="6480" w:hanging="180"/>
      </w:pPr>
    </w:lvl>
  </w:abstractNum>
  <w:abstractNum w:abstractNumId="9" w15:restartNumberingAfterBreak="0">
    <w:nsid w:val="29710A33"/>
    <w:multiLevelType w:val="hybridMultilevel"/>
    <w:tmpl w:val="D922846A"/>
    <w:lvl w:ilvl="0" w:tplc="42D45078">
      <w:start w:val="1"/>
      <w:numFmt w:val="bullet"/>
      <w:lvlText w:val=""/>
      <w:lvlJc w:val="left"/>
      <w:pPr>
        <w:ind w:left="1260" w:hanging="360"/>
      </w:pPr>
      <w:rPr>
        <w:rFonts w:ascii="Symbol" w:hAnsi="Symbol" w:hint="default"/>
      </w:rPr>
    </w:lvl>
    <w:lvl w:ilvl="1" w:tplc="99F01D8C">
      <w:start w:val="1"/>
      <w:numFmt w:val="bullet"/>
      <w:lvlText w:val="o"/>
      <w:lvlJc w:val="left"/>
      <w:pPr>
        <w:ind w:left="1980" w:hanging="360"/>
      </w:pPr>
      <w:rPr>
        <w:rFonts w:ascii="Courier New" w:hAnsi="Courier New" w:cs="Courier New" w:hint="default"/>
      </w:rPr>
    </w:lvl>
    <w:lvl w:ilvl="2" w:tplc="C8C007E0">
      <w:start w:val="1"/>
      <w:numFmt w:val="bullet"/>
      <w:lvlText w:val=""/>
      <w:lvlJc w:val="left"/>
      <w:pPr>
        <w:ind w:left="2700" w:hanging="360"/>
      </w:pPr>
      <w:rPr>
        <w:rFonts w:ascii="Wingdings" w:hAnsi="Wingdings" w:hint="default"/>
      </w:rPr>
    </w:lvl>
    <w:lvl w:ilvl="3" w:tplc="7CF2C854">
      <w:start w:val="1"/>
      <w:numFmt w:val="bullet"/>
      <w:lvlText w:val=""/>
      <w:lvlJc w:val="left"/>
      <w:pPr>
        <w:ind w:left="3420" w:hanging="360"/>
      </w:pPr>
      <w:rPr>
        <w:rFonts w:ascii="Symbol" w:hAnsi="Symbol" w:hint="default"/>
      </w:rPr>
    </w:lvl>
    <w:lvl w:ilvl="4" w:tplc="B6A2D4D4">
      <w:start w:val="1"/>
      <w:numFmt w:val="bullet"/>
      <w:lvlText w:val="o"/>
      <w:lvlJc w:val="left"/>
      <w:pPr>
        <w:ind w:left="4140" w:hanging="360"/>
      </w:pPr>
      <w:rPr>
        <w:rFonts w:ascii="Courier New" w:hAnsi="Courier New" w:cs="Courier New" w:hint="default"/>
      </w:rPr>
    </w:lvl>
    <w:lvl w:ilvl="5" w:tplc="7DBADBFA">
      <w:start w:val="1"/>
      <w:numFmt w:val="bullet"/>
      <w:lvlText w:val=""/>
      <w:lvlJc w:val="left"/>
      <w:pPr>
        <w:ind w:left="4860" w:hanging="360"/>
      </w:pPr>
      <w:rPr>
        <w:rFonts w:ascii="Wingdings" w:hAnsi="Wingdings" w:hint="default"/>
      </w:rPr>
    </w:lvl>
    <w:lvl w:ilvl="6" w:tplc="C4C2E3F4">
      <w:start w:val="1"/>
      <w:numFmt w:val="bullet"/>
      <w:lvlText w:val=""/>
      <w:lvlJc w:val="left"/>
      <w:pPr>
        <w:ind w:left="5580" w:hanging="360"/>
      </w:pPr>
      <w:rPr>
        <w:rFonts w:ascii="Symbol" w:hAnsi="Symbol" w:hint="default"/>
      </w:rPr>
    </w:lvl>
    <w:lvl w:ilvl="7" w:tplc="88E64002">
      <w:start w:val="1"/>
      <w:numFmt w:val="bullet"/>
      <w:lvlText w:val="o"/>
      <w:lvlJc w:val="left"/>
      <w:pPr>
        <w:ind w:left="6300" w:hanging="360"/>
      </w:pPr>
      <w:rPr>
        <w:rFonts w:ascii="Courier New" w:hAnsi="Courier New" w:cs="Courier New" w:hint="default"/>
      </w:rPr>
    </w:lvl>
    <w:lvl w:ilvl="8" w:tplc="1FB6DE1C">
      <w:start w:val="1"/>
      <w:numFmt w:val="bullet"/>
      <w:lvlText w:val=""/>
      <w:lvlJc w:val="left"/>
      <w:pPr>
        <w:ind w:left="7020" w:hanging="360"/>
      </w:pPr>
      <w:rPr>
        <w:rFonts w:ascii="Wingdings" w:hAnsi="Wingdings" w:hint="default"/>
      </w:rPr>
    </w:lvl>
  </w:abstractNum>
  <w:abstractNum w:abstractNumId="10" w15:restartNumberingAfterBreak="0">
    <w:nsid w:val="2A6B7A03"/>
    <w:multiLevelType w:val="hybridMultilevel"/>
    <w:tmpl w:val="4E5CABA8"/>
    <w:lvl w:ilvl="0" w:tplc="C35640B8">
      <w:start w:val="1"/>
      <w:numFmt w:val="bullet"/>
      <w:lvlText w:val=""/>
      <w:lvlJc w:val="left"/>
      <w:pPr>
        <w:ind w:left="780" w:hanging="360"/>
      </w:pPr>
      <w:rPr>
        <w:rFonts w:ascii="Symbol" w:hAnsi="Symbol" w:hint="default"/>
      </w:rPr>
    </w:lvl>
    <w:lvl w:ilvl="1" w:tplc="1DE091DA">
      <w:start w:val="1"/>
      <w:numFmt w:val="bullet"/>
      <w:lvlText w:val="o"/>
      <w:lvlJc w:val="left"/>
      <w:pPr>
        <w:ind w:left="1500" w:hanging="360"/>
      </w:pPr>
      <w:rPr>
        <w:rFonts w:ascii="Courier New" w:hAnsi="Courier New" w:cs="Courier New" w:hint="default"/>
      </w:rPr>
    </w:lvl>
    <w:lvl w:ilvl="2" w:tplc="BA76C2F4">
      <w:start w:val="1"/>
      <w:numFmt w:val="bullet"/>
      <w:lvlText w:val=""/>
      <w:lvlJc w:val="left"/>
      <w:pPr>
        <w:ind w:left="2220" w:hanging="360"/>
      </w:pPr>
      <w:rPr>
        <w:rFonts w:ascii="Wingdings" w:hAnsi="Wingdings" w:hint="default"/>
      </w:rPr>
    </w:lvl>
    <w:lvl w:ilvl="3" w:tplc="8BB06CFC">
      <w:start w:val="1"/>
      <w:numFmt w:val="bullet"/>
      <w:lvlText w:val=""/>
      <w:lvlJc w:val="left"/>
      <w:pPr>
        <w:ind w:left="2940" w:hanging="360"/>
      </w:pPr>
      <w:rPr>
        <w:rFonts w:ascii="Symbol" w:hAnsi="Symbol" w:hint="default"/>
      </w:rPr>
    </w:lvl>
    <w:lvl w:ilvl="4" w:tplc="85269C42">
      <w:start w:val="1"/>
      <w:numFmt w:val="bullet"/>
      <w:lvlText w:val="o"/>
      <w:lvlJc w:val="left"/>
      <w:pPr>
        <w:ind w:left="3660" w:hanging="360"/>
      </w:pPr>
      <w:rPr>
        <w:rFonts w:ascii="Courier New" w:hAnsi="Courier New" w:cs="Courier New" w:hint="default"/>
      </w:rPr>
    </w:lvl>
    <w:lvl w:ilvl="5" w:tplc="27DA4088">
      <w:start w:val="1"/>
      <w:numFmt w:val="bullet"/>
      <w:lvlText w:val=""/>
      <w:lvlJc w:val="left"/>
      <w:pPr>
        <w:ind w:left="4380" w:hanging="360"/>
      </w:pPr>
      <w:rPr>
        <w:rFonts w:ascii="Wingdings" w:hAnsi="Wingdings" w:hint="default"/>
      </w:rPr>
    </w:lvl>
    <w:lvl w:ilvl="6" w:tplc="22CC4202">
      <w:start w:val="1"/>
      <w:numFmt w:val="bullet"/>
      <w:lvlText w:val=""/>
      <w:lvlJc w:val="left"/>
      <w:pPr>
        <w:ind w:left="5100" w:hanging="360"/>
      </w:pPr>
      <w:rPr>
        <w:rFonts w:ascii="Symbol" w:hAnsi="Symbol" w:hint="default"/>
      </w:rPr>
    </w:lvl>
    <w:lvl w:ilvl="7" w:tplc="AB4AB9FA">
      <w:start w:val="1"/>
      <w:numFmt w:val="bullet"/>
      <w:lvlText w:val="o"/>
      <w:lvlJc w:val="left"/>
      <w:pPr>
        <w:ind w:left="5820" w:hanging="360"/>
      </w:pPr>
      <w:rPr>
        <w:rFonts w:ascii="Courier New" w:hAnsi="Courier New" w:cs="Courier New" w:hint="default"/>
      </w:rPr>
    </w:lvl>
    <w:lvl w:ilvl="8" w:tplc="40FC7BDC">
      <w:start w:val="1"/>
      <w:numFmt w:val="bullet"/>
      <w:lvlText w:val=""/>
      <w:lvlJc w:val="left"/>
      <w:pPr>
        <w:ind w:left="6540" w:hanging="360"/>
      </w:pPr>
      <w:rPr>
        <w:rFonts w:ascii="Wingdings" w:hAnsi="Wingdings" w:hint="default"/>
      </w:rPr>
    </w:lvl>
  </w:abstractNum>
  <w:abstractNum w:abstractNumId="11" w15:restartNumberingAfterBreak="0">
    <w:nsid w:val="323427A3"/>
    <w:multiLevelType w:val="hybridMultilevel"/>
    <w:tmpl w:val="931AB9FA"/>
    <w:lvl w:ilvl="0" w:tplc="3D08AEE4">
      <w:start w:val="1"/>
      <w:numFmt w:val="bullet"/>
      <w:lvlText w:val=""/>
      <w:lvlJc w:val="left"/>
      <w:pPr>
        <w:ind w:left="1260" w:hanging="360"/>
      </w:pPr>
      <w:rPr>
        <w:rFonts w:ascii="Symbol" w:hAnsi="Symbol" w:hint="default"/>
      </w:rPr>
    </w:lvl>
    <w:lvl w:ilvl="1" w:tplc="D2D032C2">
      <w:start w:val="1"/>
      <w:numFmt w:val="bullet"/>
      <w:lvlText w:val="o"/>
      <w:lvlJc w:val="left"/>
      <w:pPr>
        <w:ind w:left="1980" w:hanging="360"/>
      </w:pPr>
      <w:rPr>
        <w:rFonts w:ascii="Courier New" w:hAnsi="Courier New" w:cs="Courier New" w:hint="default"/>
      </w:rPr>
    </w:lvl>
    <w:lvl w:ilvl="2" w:tplc="BB0C56D8">
      <w:start w:val="1"/>
      <w:numFmt w:val="bullet"/>
      <w:lvlText w:val=""/>
      <w:lvlJc w:val="left"/>
      <w:pPr>
        <w:ind w:left="2700" w:hanging="360"/>
      </w:pPr>
      <w:rPr>
        <w:rFonts w:ascii="Wingdings" w:hAnsi="Wingdings" w:hint="default"/>
      </w:rPr>
    </w:lvl>
    <w:lvl w:ilvl="3" w:tplc="15AA9302">
      <w:start w:val="1"/>
      <w:numFmt w:val="bullet"/>
      <w:lvlText w:val=""/>
      <w:lvlJc w:val="left"/>
      <w:pPr>
        <w:ind w:left="3420" w:hanging="360"/>
      </w:pPr>
      <w:rPr>
        <w:rFonts w:ascii="Symbol" w:hAnsi="Symbol" w:hint="default"/>
      </w:rPr>
    </w:lvl>
    <w:lvl w:ilvl="4" w:tplc="2F066CF4">
      <w:start w:val="1"/>
      <w:numFmt w:val="bullet"/>
      <w:lvlText w:val="o"/>
      <w:lvlJc w:val="left"/>
      <w:pPr>
        <w:ind w:left="4140" w:hanging="360"/>
      </w:pPr>
      <w:rPr>
        <w:rFonts w:ascii="Courier New" w:hAnsi="Courier New" w:cs="Courier New" w:hint="default"/>
      </w:rPr>
    </w:lvl>
    <w:lvl w:ilvl="5" w:tplc="26084EF0">
      <w:start w:val="1"/>
      <w:numFmt w:val="bullet"/>
      <w:lvlText w:val=""/>
      <w:lvlJc w:val="left"/>
      <w:pPr>
        <w:ind w:left="4860" w:hanging="360"/>
      </w:pPr>
      <w:rPr>
        <w:rFonts w:ascii="Wingdings" w:hAnsi="Wingdings" w:hint="default"/>
      </w:rPr>
    </w:lvl>
    <w:lvl w:ilvl="6" w:tplc="C6B0008C">
      <w:start w:val="1"/>
      <w:numFmt w:val="bullet"/>
      <w:lvlText w:val=""/>
      <w:lvlJc w:val="left"/>
      <w:pPr>
        <w:ind w:left="5580" w:hanging="360"/>
      </w:pPr>
      <w:rPr>
        <w:rFonts w:ascii="Symbol" w:hAnsi="Symbol" w:hint="default"/>
      </w:rPr>
    </w:lvl>
    <w:lvl w:ilvl="7" w:tplc="5944E39A">
      <w:start w:val="1"/>
      <w:numFmt w:val="bullet"/>
      <w:lvlText w:val="o"/>
      <w:lvlJc w:val="left"/>
      <w:pPr>
        <w:ind w:left="6300" w:hanging="360"/>
      </w:pPr>
      <w:rPr>
        <w:rFonts w:ascii="Courier New" w:hAnsi="Courier New" w:cs="Courier New" w:hint="default"/>
      </w:rPr>
    </w:lvl>
    <w:lvl w:ilvl="8" w:tplc="089A5F40">
      <w:start w:val="1"/>
      <w:numFmt w:val="bullet"/>
      <w:lvlText w:val=""/>
      <w:lvlJc w:val="left"/>
      <w:pPr>
        <w:ind w:left="7020" w:hanging="360"/>
      </w:pPr>
      <w:rPr>
        <w:rFonts w:ascii="Wingdings" w:hAnsi="Wingdings" w:hint="default"/>
      </w:rPr>
    </w:lvl>
  </w:abstractNum>
  <w:abstractNum w:abstractNumId="12" w15:restartNumberingAfterBreak="0">
    <w:nsid w:val="374063DD"/>
    <w:multiLevelType w:val="hybridMultilevel"/>
    <w:tmpl w:val="D5FA790C"/>
    <w:lvl w:ilvl="0" w:tplc="280CB46C">
      <w:start w:val="1"/>
      <w:numFmt w:val="bullet"/>
      <w:lvlText w:val=""/>
      <w:lvlJc w:val="left"/>
      <w:pPr>
        <w:ind w:left="1729" w:hanging="360"/>
      </w:pPr>
      <w:rPr>
        <w:rFonts w:ascii="Symbol" w:hAnsi="Symbol" w:hint="default"/>
      </w:rPr>
    </w:lvl>
    <w:lvl w:ilvl="1" w:tplc="4C0E3618">
      <w:start w:val="1"/>
      <w:numFmt w:val="bullet"/>
      <w:lvlText w:val="o"/>
      <w:lvlJc w:val="left"/>
      <w:pPr>
        <w:ind w:left="2449" w:hanging="360"/>
      </w:pPr>
      <w:rPr>
        <w:rFonts w:ascii="Courier New" w:hAnsi="Courier New" w:cs="Courier New" w:hint="default"/>
      </w:rPr>
    </w:lvl>
    <w:lvl w:ilvl="2" w:tplc="85B013F2">
      <w:start w:val="1"/>
      <w:numFmt w:val="bullet"/>
      <w:lvlText w:val=""/>
      <w:lvlJc w:val="left"/>
      <w:pPr>
        <w:ind w:left="3169" w:hanging="360"/>
      </w:pPr>
      <w:rPr>
        <w:rFonts w:ascii="Wingdings" w:hAnsi="Wingdings" w:hint="default"/>
      </w:rPr>
    </w:lvl>
    <w:lvl w:ilvl="3" w:tplc="74EC192E">
      <w:start w:val="1"/>
      <w:numFmt w:val="bullet"/>
      <w:lvlText w:val=""/>
      <w:lvlJc w:val="left"/>
      <w:pPr>
        <w:ind w:left="3889" w:hanging="360"/>
      </w:pPr>
      <w:rPr>
        <w:rFonts w:ascii="Symbol" w:hAnsi="Symbol" w:hint="default"/>
      </w:rPr>
    </w:lvl>
    <w:lvl w:ilvl="4" w:tplc="7004D726">
      <w:start w:val="1"/>
      <w:numFmt w:val="bullet"/>
      <w:lvlText w:val="o"/>
      <w:lvlJc w:val="left"/>
      <w:pPr>
        <w:ind w:left="4609" w:hanging="360"/>
      </w:pPr>
      <w:rPr>
        <w:rFonts w:ascii="Courier New" w:hAnsi="Courier New" w:cs="Courier New" w:hint="default"/>
      </w:rPr>
    </w:lvl>
    <w:lvl w:ilvl="5" w:tplc="6F4AE81C">
      <w:start w:val="1"/>
      <w:numFmt w:val="bullet"/>
      <w:lvlText w:val=""/>
      <w:lvlJc w:val="left"/>
      <w:pPr>
        <w:ind w:left="5329" w:hanging="360"/>
      </w:pPr>
      <w:rPr>
        <w:rFonts w:ascii="Wingdings" w:hAnsi="Wingdings" w:hint="default"/>
      </w:rPr>
    </w:lvl>
    <w:lvl w:ilvl="6" w:tplc="FD90388C">
      <w:start w:val="1"/>
      <w:numFmt w:val="bullet"/>
      <w:lvlText w:val=""/>
      <w:lvlJc w:val="left"/>
      <w:pPr>
        <w:ind w:left="6049" w:hanging="360"/>
      </w:pPr>
      <w:rPr>
        <w:rFonts w:ascii="Symbol" w:hAnsi="Symbol" w:hint="default"/>
      </w:rPr>
    </w:lvl>
    <w:lvl w:ilvl="7" w:tplc="99EEEC18">
      <w:start w:val="1"/>
      <w:numFmt w:val="bullet"/>
      <w:lvlText w:val="o"/>
      <w:lvlJc w:val="left"/>
      <w:pPr>
        <w:ind w:left="6769" w:hanging="360"/>
      </w:pPr>
      <w:rPr>
        <w:rFonts w:ascii="Courier New" w:hAnsi="Courier New" w:cs="Courier New" w:hint="default"/>
      </w:rPr>
    </w:lvl>
    <w:lvl w:ilvl="8" w:tplc="04626938">
      <w:start w:val="1"/>
      <w:numFmt w:val="bullet"/>
      <w:lvlText w:val=""/>
      <w:lvlJc w:val="left"/>
      <w:pPr>
        <w:ind w:left="7489" w:hanging="360"/>
      </w:pPr>
      <w:rPr>
        <w:rFonts w:ascii="Wingdings" w:hAnsi="Wingdings" w:hint="default"/>
      </w:rPr>
    </w:lvl>
  </w:abstractNum>
  <w:abstractNum w:abstractNumId="13" w15:restartNumberingAfterBreak="0">
    <w:nsid w:val="3DD42B84"/>
    <w:multiLevelType w:val="hybridMultilevel"/>
    <w:tmpl w:val="5E0AFB2C"/>
    <w:lvl w:ilvl="0" w:tplc="4C885D5A">
      <w:start w:val="1"/>
      <w:numFmt w:val="decimal"/>
      <w:lvlText w:val="%1."/>
      <w:lvlJc w:val="left"/>
      <w:pPr>
        <w:ind w:left="786" w:hanging="360"/>
      </w:pPr>
      <w:rPr>
        <w:rFonts w:hint="default"/>
        <w:b/>
        <w:sz w:val="28"/>
        <w:szCs w:val="28"/>
      </w:rPr>
    </w:lvl>
    <w:lvl w:ilvl="1" w:tplc="DDA24AC0">
      <w:start w:val="1"/>
      <w:numFmt w:val="lowerLetter"/>
      <w:lvlText w:val="%2."/>
      <w:lvlJc w:val="left"/>
      <w:pPr>
        <w:ind w:left="1506" w:hanging="360"/>
      </w:pPr>
    </w:lvl>
    <w:lvl w:ilvl="2" w:tplc="F98E410E">
      <w:start w:val="1"/>
      <w:numFmt w:val="lowerRoman"/>
      <w:lvlText w:val="%3."/>
      <w:lvlJc w:val="right"/>
      <w:pPr>
        <w:ind w:left="2226" w:hanging="180"/>
      </w:pPr>
    </w:lvl>
    <w:lvl w:ilvl="3" w:tplc="10481A7A">
      <w:start w:val="1"/>
      <w:numFmt w:val="decimal"/>
      <w:lvlText w:val="%4."/>
      <w:lvlJc w:val="left"/>
      <w:pPr>
        <w:ind w:left="2946" w:hanging="360"/>
      </w:pPr>
    </w:lvl>
    <w:lvl w:ilvl="4" w:tplc="0AE2C48C">
      <w:start w:val="1"/>
      <w:numFmt w:val="lowerLetter"/>
      <w:lvlText w:val="%5."/>
      <w:lvlJc w:val="left"/>
      <w:pPr>
        <w:ind w:left="3666" w:hanging="360"/>
      </w:pPr>
    </w:lvl>
    <w:lvl w:ilvl="5" w:tplc="DF3CC1BC">
      <w:start w:val="1"/>
      <w:numFmt w:val="lowerRoman"/>
      <w:lvlText w:val="%6."/>
      <w:lvlJc w:val="right"/>
      <w:pPr>
        <w:ind w:left="4386" w:hanging="180"/>
      </w:pPr>
    </w:lvl>
    <w:lvl w:ilvl="6" w:tplc="C7464816">
      <w:start w:val="1"/>
      <w:numFmt w:val="decimal"/>
      <w:lvlText w:val="%7."/>
      <w:lvlJc w:val="left"/>
      <w:pPr>
        <w:ind w:left="5106" w:hanging="360"/>
      </w:pPr>
    </w:lvl>
    <w:lvl w:ilvl="7" w:tplc="C1346890">
      <w:start w:val="1"/>
      <w:numFmt w:val="lowerLetter"/>
      <w:lvlText w:val="%8."/>
      <w:lvlJc w:val="left"/>
      <w:pPr>
        <w:ind w:left="5826" w:hanging="360"/>
      </w:pPr>
    </w:lvl>
    <w:lvl w:ilvl="8" w:tplc="C76E7D2A">
      <w:start w:val="1"/>
      <w:numFmt w:val="lowerRoman"/>
      <w:lvlText w:val="%9."/>
      <w:lvlJc w:val="right"/>
      <w:pPr>
        <w:ind w:left="6546" w:hanging="180"/>
      </w:pPr>
    </w:lvl>
  </w:abstractNum>
  <w:abstractNum w:abstractNumId="14" w15:restartNumberingAfterBreak="0">
    <w:nsid w:val="425E58C8"/>
    <w:multiLevelType w:val="hybridMultilevel"/>
    <w:tmpl w:val="6F2C7756"/>
    <w:lvl w:ilvl="0" w:tplc="93082394">
      <w:start w:val="1"/>
      <w:numFmt w:val="bullet"/>
      <w:lvlText w:val=""/>
      <w:lvlJc w:val="left"/>
      <w:pPr>
        <w:ind w:left="1260" w:hanging="360"/>
      </w:pPr>
      <w:rPr>
        <w:rFonts w:ascii="Symbol" w:hAnsi="Symbol" w:hint="default"/>
      </w:rPr>
    </w:lvl>
    <w:lvl w:ilvl="1" w:tplc="3572BFC2">
      <w:start w:val="1"/>
      <w:numFmt w:val="bullet"/>
      <w:lvlText w:val="o"/>
      <w:lvlJc w:val="left"/>
      <w:pPr>
        <w:ind w:left="1980" w:hanging="360"/>
      </w:pPr>
      <w:rPr>
        <w:rFonts w:ascii="Courier New" w:hAnsi="Courier New" w:cs="Courier New" w:hint="default"/>
      </w:rPr>
    </w:lvl>
    <w:lvl w:ilvl="2" w:tplc="14FC7C0C">
      <w:start w:val="1"/>
      <w:numFmt w:val="bullet"/>
      <w:lvlText w:val=""/>
      <w:lvlJc w:val="left"/>
      <w:pPr>
        <w:ind w:left="2700" w:hanging="360"/>
      </w:pPr>
      <w:rPr>
        <w:rFonts w:ascii="Wingdings" w:hAnsi="Wingdings" w:hint="default"/>
      </w:rPr>
    </w:lvl>
    <w:lvl w:ilvl="3" w:tplc="3AFA1BE2">
      <w:start w:val="1"/>
      <w:numFmt w:val="bullet"/>
      <w:lvlText w:val=""/>
      <w:lvlJc w:val="left"/>
      <w:pPr>
        <w:ind w:left="3420" w:hanging="360"/>
      </w:pPr>
      <w:rPr>
        <w:rFonts w:ascii="Symbol" w:hAnsi="Symbol" w:hint="default"/>
      </w:rPr>
    </w:lvl>
    <w:lvl w:ilvl="4" w:tplc="33C6BA1E">
      <w:start w:val="1"/>
      <w:numFmt w:val="bullet"/>
      <w:lvlText w:val="o"/>
      <w:lvlJc w:val="left"/>
      <w:pPr>
        <w:ind w:left="4140" w:hanging="360"/>
      </w:pPr>
      <w:rPr>
        <w:rFonts w:ascii="Courier New" w:hAnsi="Courier New" w:cs="Courier New" w:hint="default"/>
      </w:rPr>
    </w:lvl>
    <w:lvl w:ilvl="5" w:tplc="C1AA3630">
      <w:start w:val="1"/>
      <w:numFmt w:val="bullet"/>
      <w:lvlText w:val=""/>
      <w:lvlJc w:val="left"/>
      <w:pPr>
        <w:ind w:left="4860" w:hanging="360"/>
      </w:pPr>
      <w:rPr>
        <w:rFonts w:ascii="Wingdings" w:hAnsi="Wingdings" w:hint="default"/>
      </w:rPr>
    </w:lvl>
    <w:lvl w:ilvl="6" w:tplc="5D10BD24">
      <w:start w:val="1"/>
      <w:numFmt w:val="bullet"/>
      <w:lvlText w:val=""/>
      <w:lvlJc w:val="left"/>
      <w:pPr>
        <w:ind w:left="5580" w:hanging="360"/>
      </w:pPr>
      <w:rPr>
        <w:rFonts w:ascii="Symbol" w:hAnsi="Symbol" w:hint="default"/>
      </w:rPr>
    </w:lvl>
    <w:lvl w:ilvl="7" w:tplc="81C00D9C">
      <w:start w:val="1"/>
      <w:numFmt w:val="bullet"/>
      <w:lvlText w:val="o"/>
      <w:lvlJc w:val="left"/>
      <w:pPr>
        <w:ind w:left="6300" w:hanging="360"/>
      </w:pPr>
      <w:rPr>
        <w:rFonts w:ascii="Courier New" w:hAnsi="Courier New" w:cs="Courier New" w:hint="default"/>
      </w:rPr>
    </w:lvl>
    <w:lvl w:ilvl="8" w:tplc="57FA7A50">
      <w:start w:val="1"/>
      <w:numFmt w:val="bullet"/>
      <w:lvlText w:val=""/>
      <w:lvlJc w:val="left"/>
      <w:pPr>
        <w:ind w:left="7020" w:hanging="360"/>
      </w:pPr>
      <w:rPr>
        <w:rFonts w:ascii="Wingdings" w:hAnsi="Wingdings" w:hint="default"/>
      </w:rPr>
    </w:lvl>
  </w:abstractNum>
  <w:abstractNum w:abstractNumId="15" w15:restartNumberingAfterBreak="0">
    <w:nsid w:val="49405549"/>
    <w:multiLevelType w:val="hybridMultilevel"/>
    <w:tmpl w:val="24A637C4"/>
    <w:lvl w:ilvl="0" w:tplc="EBC81BEA">
      <w:start w:val="1"/>
      <w:numFmt w:val="bullet"/>
      <w:lvlText w:val=""/>
      <w:lvlJc w:val="left"/>
      <w:pPr>
        <w:tabs>
          <w:tab w:val="num" w:pos="720"/>
        </w:tabs>
        <w:ind w:left="720" w:hanging="360"/>
      </w:pPr>
      <w:rPr>
        <w:rFonts w:ascii="Symbol" w:hAnsi="Symbol" w:hint="default"/>
        <w:sz w:val="20"/>
      </w:rPr>
    </w:lvl>
    <w:lvl w:ilvl="1" w:tplc="1E9CB352">
      <w:start w:val="1"/>
      <w:numFmt w:val="bullet"/>
      <w:lvlText w:val="o"/>
      <w:lvlJc w:val="left"/>
      <w:pPr>
        <w:tabs>
          <w:tab w:val="num" w:pos="1440"/>
        </w:tabs>
        <w:ind w:left="1440" w:hanging="360"/>
      </w:pPr>
      <w:rPr>
        <w:rFonts w:ascii="Courier New" w:hAnsi="Courier New" w:hint="default"/>
        <w:sz w:val="20"/>
      </w:rPr>
    </w:lvl>
    <w:lvl w:ilvl="2" w:tplc="FA2C25F8">
      <w:start w:val="1"/>
      <w:numFmt w:val="bullet"/>
      <w:lvlText w:val=""/>
      <w:lvlJc w:val="left"/>
      <w:pPr>
        <w:tabs>
          <w:tab w:val="num" w:pos="2160"/>
        </w:tabs>
        <w:ind w:left="2160" w:hanging="360"/>
      </w:pPr>
      <w:rPr>
        <w:rFonts w:ascii="Wingdings" w:hAnsi="Wingdings" w:hint="default"/>
        <w:sz w:val="20"/>
      </w:rPr>
    </w:lvl>
    <w:lvl w:ilvl="3" w:tplc="FC783AF0">
      <w:start w:val="1"/>
      <w:numFmt w:val="bullet"/>
      <w:lvlText w:val=""/>
      <w:lvlJc w:val="left"/>
      <w:pPr>
        <w:tabs>
          <w:tab w:val="num" w:pos="2880"/>
        </w:tabs>
        <w:ind w:left="2880" w:hanging="360"/>
      </w:pPr>
      <w:rPr>
        <w:rFonts w:ascii="Wingdings" w:hAnsi="Wingdings" w:hint="default"/>
        <w:sz w:val="20"/>
      </w:rPr>
    </w:lvl>
    <w:lvl w:ilvl="4" w:tplc="8C921ECA">
      <w:start w:val="1"/>
      <w:numFmt w:val="bullet"/>
      <w:lvlText w:val=""/>
      <w:lvlJc w:val="left"/>
      <w:pPr>
        <w:tabs>
          <w:tab w:val="num" w:pos="3600"/>
        </w:tabs>
        <w:ind w:left="3600" w:hanging="360"/>
      </w:pPr>
      <w:rPr>
        <w:rFonts w:ascii="Wingdings" w:hAnsi="Wingdings" w:hint="default"/>
        <w:sz w:val="20"/>
      </w:rPr>
    </w:lvl>
    <w:lvl w:ilvl="5" w:tplc="B4BC24B2">
      <w:start w:val="1"/>
      <w:numFmt w:val="bullet"/>
      <w:lvlText w:val=""/>
      <w:lvlJc w:val="left"/>
      <w:pPr>
        <w:tabs>
          <w:tab w:val="num" w:pos="4320"/>
        </w:tabs>
        <w:ind w:left="4320" w:hanging="360"/>
      </w:pPr>
      <w:rPr>
        <w:rFonts w:ascii="Wingdings" w:hAnsi="Wingdings" w:hint="default"/>
        <w:sz w:val="20"/>
      </w:rPr>
    </w:lvl>
    <w:lvl w:ilvl="6" w:tplc="4634908A">
      <w:start w:val="1"/>
      <w:numFmt w:val="bullet"/>
      <w:lvlText w:val=""/>
      <w:lvlJc w:val="left"/>
      <w:pPr>
        <w:tabs>
          <w:tab w:val="num" w:pos="5040"/>
        </w:tabs>
        <w:ind w:left="5040" w:hanging="360"/>
      </w:pPr>
      <w:rPr>
        <w:rFonts w:ascii="Wingdings" w:hAnsi="Wingdings" w:hint="default"/>
        <w:sz w:val="20"/>
      </w:rPr>
    </w:lvl>
    <w:lvl w:ilvl="7" w:tplc="A288B164">
      <w:start w:val="1"/>
      <w:numFmt w:val="bullet"/>
      <w:lvlText w:val=""/>
      <w:lvlJc w:val="left"/>
      <w:pPr>
        <w:tabs>
          <w:tab w:val="num" w:pos="5760"/>
        </w:tabs>
        <w:ind w:left="5760" w:hanging="360"/>
      </w:pPr>
      <w:rPr>
        <w:rFonts w:ascii="Wingdings" w:hAnsi="Wingdings" w:hint="default"/>
        <w:sz w:val="20"/>
      </w:rPr>
    </w:lvl>
    <w:lvl w:ilvl="8" w:tplc="BEA0B12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C5EAC"/>
    <w:multiLevelType w:val="hybridMultilevel"/>
    <w:tmpl w:val="90F82632"/>
    <w:lvl w:ilvl="0" w:tplc="AF143F00">
      <w:start w:val="1"/>
      <w:numFmt w:val="bullet"/>
      <w:lvlText w:val=""/>
      <w:lvlJc w:val="left"/>
      <w:pPr>
        <w:ind w:left="1209" w:hanging="360"/>
      </w:pPr>
      <w:rPr>
        <w:rFonts w:ascii="Symbol" w:hAnsi="Symbol" w:hint="default"/>
      </w:rPr>
    </w:lvl>
    <w:lvl w:ilvl="1" w:tplc="702CA788">
      <w:start w:val="1"/>
      <w:numFmt w:val="bullet"/>
      <w:lvlText w:val="o"/>
      <w:lvlJc w:val="left"/>
      <w:pPr>
        <w:ind w:left="1929" w:hanging="360"/>
      </w:pPr>
      <w:rPr>
        <w:rFonts w:ascii="Courier New" w:hAnsi="Courier New" w:cs="Courier New" w:hint="default"/>
      </w:rPr>
    </w:lvl>
    <w:lvl w:ilvl="2" w:tplc="792E513C">
      <w:start w:val="1"/>
      <w:numFmt w:val="bullet"/>
      <w:lvlText w:val=""/>
      <w:lvlJc w:val="left"/>
      <w:pPr>
        <w:ind w:left="2649" w:hanging="360"/>
      </w:pPr>
      <w:rPr>
        <w:rFonts w:ascii="Wingdings" w:hAnsi="Wingdings" w:hint="default"/>
      </w:rPr>
    </w:lvl>
    <w:lvl w:ilvl="3" w:tplc="D0E80ABC">
      <w:start w:val="1"/>
      <w:numFmt w:val="bullet"/>
      <w:lvlText w:val=""/>
      <w:lvlJc w:val="left"/>
      <w:pPr>
        <w:ind w:left="3369" w:hanging="360"/>
      </w:pPr>
      <w:rPr>
        <w:rFonts w:ascii="Symbol" w:hAnsi="Symbol" w:hint="default"/>
      </w:rPr>
    </w:lvl>
    <w:lvl w:ilvl="4" w:tplc="1660A6CE">
      <w:start w:val="1"/>
      <w:numFmt w:val="bullet"/>
      <w:lvlText w:val="o"/>
      <w:lvlJc w:val="left"/>
      <w:pPr>
        <w:ind w:left="4089" w:hanging="360"/>
      </w:pPr>
      <w:rPr>
        <w:rFonts w:ascii="Courier New" w:hAnsi="Courier New" w:cs="Courier New" w:hint="default"/>
      </w:rPr>
    </w:lvl>
    <w:lvl w:ilvl="5" w:tplc="C22CCCB8">
      <w:start w:val="1"/>
      <w:numFmt w:val="bullet"/>
      <w:lvlText w:val=""/>
      <w:lvlJc w:val="left"/>
      <w:pPr>
        <w:ind w:left="4809" w:hanging="360"/>
      </w:pPr>
      <w:rPr>
        <w:rFonts w:ascii="Wingdings" w:hAnsi="Wingdings" w:hint="default"/>
      </w:rPr>
    </w:lvl>
    <w:lvl w:ilvl="6" w:tplc="31608FDC">
      <w:start w:val="1"/>
      <w:numFmt w:val="bullet"/>
      <w:lvlText w:val=""/>
      <w:lvlJc w:val="left"/>
      <w:pPr>
        <w:ind w:left="5529" w:hanging="360"/>
      </w:pPr>
      <w:rPr>
        <w:rFonts w:ascii="Symbol" w:hAnsi="Symbol" w:hint="default"/>
      </w:rPr>
    </w:lvl>
    <w:lvl w:ilvl="7" w:tplc="8190F486">
      <w:start w:val="1"/>
      <w:numFmt w:val="bullet"/>
      <w:lvlText w:val="o"/>
      <w:lvlJc w:val="left"/>
      <w:pPr>
        <w:ind w:left="6249" w:hanging="360"/>
      </w:pPr>
      <w:rPr>
        <w:rFonts w:ascii="Courier New" w:hAnsi="Courier New" w:cs="Courier New" w:hint="default"/>
      </w:rPr>
    </w:lvl>
    <w:lvl w:ilvl="8" w:tplc="622A5A26">
      <w:start w:val="1"/>
      <w:numFmt w:val="bullet"/>
      <w:lvlText w:val=""/>
      <w:lvlJc w:val="left"/>
      <w:pPr>
        <w:ind w:left="6969" w:hanging="360"/>
      </w:pPr>
      <w:rPr>
        <w:rFonts w:ascii="Wingdings" w:hAnsi="Wingdings" w:hint="default"/>
      </w:rPr>
    </w:lvl>
  </w:abstractNum>
  <w:abstractNum w:abstractNumId="17" w15:restartNumberingAfterBreak="0">
    <w:nsid w:val="56DB615A"/>
    <w:multiLevelType w:val="hybridMultilevel"/>
    <w:tmpl w:val="0354ECB6"/>
    <w:lvl w:ilvl="0" w:tplc="802EFF56">
      <w:start w:val="1"/>
      <w:numFmt w:val="bullet"/>
      <w:lvlText w:val=""/>
      <w:lvlJc w:val="left"/>
      <w:pPr>
        <w:ind w:left="360" w:hanging="360"/>
      </w:pPr>
      <w:rPr>
        <w:rFonts w:ascii="Symbol" w:hAnsi="Symbol" w:hint="default"/>
      </w:rPr>
    </w:lvl>
    <w:lvl w:ilvl="1" w:tplc="42E6F0DA">
      <w:start w:val="1"/>
      <w:numFmt w:val="decimal"/>
      <w:lvlText w:val="%2."/>
      <w:lvlJc w:val="left"/>
      <w:pPr>
        <w:tabs>
          <w:tab w:val="num" w:pos="1440"/>
        </w:tabs>
        <w:ind w:left="1440" w:hanging="360"/>
      </w:pPr>
    </w:lvl>
    <w:lvl w:ilvl="2" w:tplc="8634DF88">
      <w:start w:val="1"/>
      <w:numFmt w:val="decimal"/>
      <w:lvlText w:val="%3."/>
      <w:lvlJc w:val="left"/>
      <w:pPr>
        <w:tabs>
          <w:tab w:val="num" w:pos="2160"/>
        </w:tabs>
        <w:ind w:left="2160" w:hanging="360"/>
      </w:pPr>
    </w:lvl>
    <w:lvl w:ilvl="3" w:tplc="28A0F620">
      <w:start w:val="1"/>
      <w:numFmt w:val="decimal"/>
      <w:lvlText w:val="%4."/>
      <w:lvlJc w:val="left"/>
      <w:pPr>
        <w:tabs>
          <w:tab w:val="num" w:pos="2880"/>
        </w:tabs>
        <w:ind w:left="2880" w:hanging="360"/>
      </w:pPr>
    </w:lvl>
    <w:lvl w:ilvl="4" w:tplc="C0C83166">
      <w:start w:val="1"/>
      <w:numFmt w:val="decimal"/>
      <w:lvlText w:val="%5."/>
      <w:lvlJc w:val="left"/>
      <w:pPr>
        <w:tabs>
          <w:tab w:val="num" w:pos="3600"/>
        </w:tabs>
        <w:ind w:left="3600" w:hanging="360"/>
      </w:pPr>
    </w:lvl>
    <w:lvl w:ilvl="5" w:tplc="5B761C82">
      <w:start w:val="1"/>
      <w:numFmt w:val="decimal"/>
      <w:lvlText w:val="%6."/>
      <w:lvlJc w:val="left"/>
      <w:pPr>
        <w:tabs>
          <w:tab w:val="num" w:pos="4320"/>
        </w:tabs>
        <w:ind w:left="4320" w:hanging="360"/>
      </w:pPr>
    </w:lvl>
    <w:lvl w:ilvl="6" w:tplc="31CCAA26">
      <w:start w:val="1"/>
      <w:numFmt w:val="decimal"/>
      <w:lvlText w:val="%7."/>
      <w:lvlJc w:val="left"/>
      <w:pPr>
        <w:tabs>
          <w:tab w:val="num" w:pos="5040"/>
        </w:tabs>
        <w:ind w:left="5040" w:hanging="360"/>
      </w:pPr>
    </w:lvl>
    <w:lvl w:ilvl="7" w:tplc="FADEC956">
      <w:start w:val="1"/>
      <w:numFmt w:val="decimal"/>
      <w:lvlText w:val="%8."/>
      <w:lvlJc w:val="left"/>
      <w:pPr>
        <w:tabs>
          <w:tab w:val="num" w:pos="5760"/>
        </w:tabs>
        <w:ind w:left="5760" w:hanging="360"/>
      </w:pPr>
    </w:lvl>
    <w:lvl w:ilvl="8" w:tplc="8D404D00">
      <w:start w:val="1"/>
      <w:numFmt w:val="decimal"/>
      <w:lvlText w:val="%9."/>
      <w:lvlJc w:val="left"/>
      <w:pPr>
        <w:tabs>
          <w:tab w:val="num" w:pos="6480"/>
        </w:tabs>
        <w:ind w:left="6480" w:hanging="360"/>
      </w:pPr>
    </w:lvl>
  </w:abstractNum>
  <w:abstractNum w:abstractNumId="18" w15:restartNumberingAfterBreak="0">
    <w:nsid w:val="575D504F"/>
    <w:multiLevelType w:val="hybridMultilevel"/>
    <w:tmpl w:val="4B847642"/>
    <w:lvl w:ilvl="0" w:tplc="56242698">
      <w:start w:val="1"/>
      <w:numFmt w:val="bullet"/>
      <w:lvlText w:val=""/>
      <w:lvlJc w:val="left"/>
      <w:pPr>
        <w:ind w:left="720" w:hanging="360"/>
      </w:pPr>
      <w:rPr>
        <w:rFonts w:ascii="Symbol" w:hAnsi="Symbol" w:hint="default"/>
      </w:rPr>
    </w:lvl>
    <w:lvl w:ilvl="1" w:tplc="05D63836">
      <w:start w:val="1"/>
      <w:numFmt w:val="bullet"/>
      <w:lvlText w:val="o"/>
      <w:lvlJc w:val="left"/>
      <w:pPr>
        <w:ind w:left="1440" w:hanging="360"/>
      </w:pPr>
      <w:rPr>
        <w:rFonts w:ascii="Courier New" w:hAnsi="Courier New" w:cs="Courier New" w:hint="default"/>
      </w:rPr>
    </w:lvl>
    <w:lvl w:ilvl="2" w:tplc="E52E9D70">
      <w:start w:val="1"/>
      <w:numFmt w:val="bullet"/>
      <w:lvlText w:val=""/>
      <w:lvlJc w:val="left"/>
      <w:pPr>
        <w:ind w:left="2160" w:hanging="360"/>
      </w:pPr>
      <w:rPr>
        <w:rFonts w:ascii="Wingdings" w:hAnsi="Wingdings" w:hint="default"/>
      </w:rPr>
    </w:lvl>
    <w:lvl w:ilvl="3" w:tplc="5316E9F4">
      <w:start w:val="1"/>
      <w:numFmt w:val="bullet"/>
      <w:lvlText w:val=""/>
      <w:lvlJc w:val="left"/>
      <w:pPr>
        <w:ind w:left="2880" w:hanging="360"/>
      </w:pPr>
      <w:rPr>
        <w:rFonts w:ascii="Symbol" w:hAnsi="Symbol" w:hint="default"/>
      </w:rPr>
    </w:lvl>
    <w:lvl w:ilvl="4" w:tplc="B94AE432">
      <w:start w:val="1"/>
      <w:numFmt w:val="bullet"/>
      <w:lvlText w:val="o"/>
      <w:lvlJc w:val="left"/>
      <w:pPr>
        <w:ind w:left="3600" w:hanging="360"/>
      </w:pPr>
      <w:rPr>
        <w:rFonts w:ascii="Courier New" w:hAnsi="Courier New" w:cs="Courier New" w:hint="default"/>
      </w:rPr>
    </w:lvl>
    <w:lvl w:ilvl="5" w:tplc="CF2A3CF8">
      <w:start w:val="1"/>
      <w:numFmt w:val="bullet"/>
      <w:lvlText w:val=""/>
      <w:lvlJc w:val="left"/>
      <w:pPr>
        <w:ind w:left="4320" w:hanging="360"/>
      </w:pPr>
      <w:rPr>
        <w:rFonts w:ascii="Wingdings" w:hAnsi="Wingdings" w:hint="default"/>
      </w:rPr>
    </w:lvl>
    <w:lvl w:ilvl="6" w:tplc="79762FF0">
      <w:start w:val="1"/>
      <w:numFmt w:val="bullet"/>
      <w:lvlText w:val=""/>
      <w:lvlJc w:val="left"/>
      <w:pPr>
        <w:ind w:left="5040" w:hanging="360"/>
      </w:pPr>
      <w:rPr>
        <w:rFonts w:ascii="Symbol" w:hAnsi="Symbol" w:hint="default"/>
      </w:rPr>
    </w:lvl>
    <w:lvl w:ilvl="7" w:tplc="506A80A6">
      <w:start w:val="1"/>
      <w:numFmt w:val="bullet"/>
      <w:lvlText w:val="o"/>
      <w:lvlJc w:val="left"/>
      <w:pPr>
        <w:ind w:left="5760" w:hanging="360"/>
      </w:pPr>
      <w:rPr>
        <w:rFonts w:ascii="Courier New" w:hAnsi="Courier New" w:cs="Courier New" w:hint="default"/>
      </w:rPr>
    </w:lvl>
    <w:lvl w:ilvl="8" w:tplc="C0D4017C">
      <w:start w:val="1"/>
      <w:numFmt w:val="bullet"/>
      <w:lvlText w:val=""/>
      <w:lvlJc w:val="left"/>
      <w:pPr>
        <w:ind w:left="6480" w:hanging="360"/>
      </w:pPr>
      <w:rPr>
        <w:rFonts w:ascii="Wingdings" w:hAnsi="Wingdings" w:hint="default"/>
      </w:rPr>
    </w:lvl>
  </w:abstractNum>
  <w:abstractNum w:abstractNumId="19" w15:restartNumberingAfterBreak="0">
    <w:nsid w:val="5BB464AB"/>
    <w:multiLevelType w:val="hybridMultilevel"/>
    <w:tmpl w:val="97B207A8"/>
    <w:lvl w:ilvl="0" w:tplc="0FEAFE52">
      <w:start w:val="1"/>
      <w:numFmt w:val="bullet"/>
      <w:lvlText w:val=""/>
      <w:lvlJc w:val="left"/>
      <w:pPr>
        <w:ind w:left="1323" w:hanging="360"/>
      </w:pPr>
      <w:rPr>
        <w:rFonts w:ascii="Symbol" w:hAnsi="Symbol" w:hint="default"/>
      </w:rPr>
    </w:lvl>
    <w:lvl w:ilvl="1" w:tplc="12941220">
      <w:start w:val="1"/>
      <w:numFmt w:val="bullet"/>
      <w:lvlText w:val="o"/>
      <w:lvlJc w:val="left"/>
      <w:pPr>
        <w:ind w:left="2043" w:hanging="360"/>
      </w:pPr>
      <w:rPr>
        <w:rFonts w:ascii="Courier New" w:hAnsi="Courier New" w:cs="Courier New" w:hint="default"/>
      </w:rPr>
    </w:lvl>
    <w:lvl w:ilvl="2" w:tplc="A2E80DB2">
      <w:start w:val="1"/>
      <w:numFmt w:val="bullet"/>
      <w:lvlText w:val=""/>
      <w:lvlJc w:val="left"/>
      <w:pPr>
        <w:ind w:left="2763" w:hanging="360"/>
      </w:pPr>
      <w:rPr>
        <w:rFonts w:ascii="Wingdings" w:hAnsi="Wingdings" w:hint="default"/>
      </w:rPr>
    </w:lvl>
    <w:lvl w:ilvl="3" w:tplc="E25EF5EC">
      <w:start w:val="1"/>
      <w:numFmt w:val="bullet"/>
      <w:lvlText w:val=""/>
      <w:lvlJc w:val="left"/>
      <w:pPr>
        <w:ind w:left="3483" w:hanging="360"/>
      </w:pPr>
      <w:rPr>
        <w:rFonts w:ascii="Symbol" w:hAnsi="Symbol" w:hint="default"/>
      </w:rPr>
    </w:lvl>
    <w:lvl w:ilvl="4" w:tplc="295E6854">
      <w:start w:val="1"/>
      <w:numFmt w:val="bullet"/>
      <w:lvlText w:val="o"/>
      <w:lvlJc w:val="left"/>
      <w:pPr>
        <w:ind w:left="4203" w:hanging="360"/>
      </w:pPr>
      <w:rPr>
        <w:rFonts w:ascii="Courier New" w:hAnsi="Courier New" w:cs="Courier New" w:hint="default"/>
      </w:rPr>
    </w:lvl>
    <w:lvl w:ilvl="5" w:tplc="CE3C80C8">
      <w:start w:val="1"/>
      <w:numFmt w:val="bullet"/>
      <w:lvlText w:val=""/>
      <w:lvlJc w:val="left"/>
      <w:pPr>
        <w:ind w:left="4923" w:hanging="360"/>
      </w:pPr>
      <w:rPr>
        <w:rFonts w:ascii="Wingdings" w:hAnsi="Wingdings" w:hint="default"/>
      </w:rPr>
    </w:lvl>
    <w:lvl w:ilvl="6" w:tplc="EFCE7BE8">
      <w:start w:val="1"/>
      <w:numFmt w:val="bullet"/>
      <w:lvlText w:val=""/>
      <w:lvlJc w:val="left"/>
      <w:pPr>
        <w:ind w:left="5643" w:hanging="360"/>
      </w:pPr>
      <w:rPr>
        <w:rFonts w:ascii="Symbol" w:hAnsi="Symbol" w:hint="default"/>
      </w:rPr>
    </w:lvl>
    <w:lvl w:ilvl="7" w:tplc="D170542E">
      <w:start w:val="1"/>
      <w:numFmt w:val="bullet"/>
      <w:lvlText w:val="o"/>
      <w:lvlJc w:val="left"/>
      <w:pPr>
        <w:ind w:left="6363" w:hanging="360"/>
      </w:pPr>
      <w:rPr>
        <w:rFonts w:ascii="Courier New" w:hAnsi="Courier New" w:cs="Courier New" w:hint="default"/>
      </w:rPr>
    </w:lvl>
    <w:lvl w:ilvl="8" w:tplc="CBCE1ED6">
      <w:start w:val="1"/>
      <w:numFmt w:val="bullet"/>
      <w:lvlText w:val=""/>
      <w:lvlJc w:val="left"/>
      <w:pPr>
        <w:ind w:left="7083" w:hanging="360"/>
      </w:pPr>
      <w:rPr>
        <w:rFonts w:ascii="Wingdings" w:hAnsi="Wingdings" w:hint="default"/>
      </w:rPr>
    </w:lvl>
  </w:abstractNum>
  <w:abstractNum w:abstractNumId="20" w15:restartNumberingAfterBreak="0">
    <w:nsid w:val="61F70BC9"/>
    <w:multiLevelType w:val="hybridMultilevel"/>
    <w:tmpl w:val="9410C6F6"/>
    <w:lvl w:ilvl="0" w:tplc="465CC86A">
      <w:start w:val="5"/>
      <w:numFmt w:val="decimal"/>
      <w:lvlText w:val="%1."/>
      <w:lvlJc w:val="left"/>
      <w:pPr>
        <w:ind w:left="720" w:hanging="360"/>
      </w:pPr>
      <w:rPr>
        <w:rFonts w:hint="default"/>
      </w:rPr>
    </w:lvl>
    <w:lvl w:ilvl="1" w:tplc="29701F42">
      <w:start w:val="1"/>
      <w:numFmt w:val="lowerLetter"/>
      <w:lvlText w:val="%2."/>
      <w:lvlJc w:val="left"/>
      <w:pPr>
        <w:ind w:left="1440" w:hanging="360"/>
      </w:pPr>
    </w:lvl>
    <w:lvl w:ilvl="2" w:tplc="6FDCED7E">
      <w:start w:val="1"/>
      <w:numFmt w:val="lowerRoman"/>
      <w:lvlText w:val="%3."/>
      <w:lvlJc w:val="right"/>
      <w:pPr>
        <w:ind w:left="2160" w:hanging="180"/>
      </w:pPr>
    </w:lvl>
    <w:lvl w:ilvl="3" w:tplc="7DF83554">
      <w:start w:val="1"/>
      <w:numFmt w:val="decimal"/>
      <w:lvlText w:val="%4."/>
      <w:lvlJc w:val="left"/>
      <w:pPr>
        <w:ind w:left="2880" w:hanging="360"/>
      </w:pPr>
    </w:lvl>
    <w:lvl w:ilvl="4" w:tplc="553C3B4C">
      <w:start w:val="1"/>
      <w:numFmt w:val="lowerLetter"/>
      <w:lvlText w:val="%5."/>
      <w:lvlJc w:val="left"/>
      <w:pPr>
        <w:ind w:left="3600" w:hanging="360"/>
      </w:pPr>
    </w:lvl>
    <w:lvl w:ilvl="5" w:tplc="62D88084">
      <w:start w:val="1"/>
      <w:numFmt w:val="lowerRoman"/>
      <w:lvlText w:val="%6."/>
      <w:lvlJc w:val="right"/>
      <w:pPr>
        <w:ind w:left="4320" w:hanging="180"/>
      </w:pPr>
    </w:lvl>
    <w:lvl w:ilvl="6" w:tplc="E492786E">
      <w:start w:val="1"/>
      <w:numFmt w:val="decimal"/>
      <w:lvlText w:val="%7."/>
      <w:lvlJc w:val="left"/>
      <w:pPr>
        <w:ind w:left="5040" w:hanging="360"/>
      </w:pPr>
    </w:lvl>
    <w:lvl w:ilvl="7" w:tplc="9A86AA50">
      <w:start w:val="1"/>
      <w:numFmt w:val="lowerLetter"/>
      <w:lvlText w:val="%8."/>
      <w:lvlJc w:val="left"/>
      <w:pPr>
        <w:ind w:left="5760" w:hanging="360"/>
      </w:pPr>
    </w:lvl>
    <w:lvl w:ilvl="8" w:tplc="382441F4">
      <w:start w:val="1"/>
      <w:numFmt w:val="lowerRoman"/>
      <w:lvlText w:val="%9."/>
      <w:lvlJc w:val="right"/>
      <w:pPr>
        <w:ind w:left="6480" w:hanging="180"/>
      </w:pPr>
    </w:lvl>
  </w:abstractNum>
  <w:abstractNum w:abstractNumId="21" w15:restartNumberingAfterBreak="0">
    <w:nsid w:val="63DB040D"/>
    <w:multiLevelType w:val="hybridMultilevel"/>
    <w:tmpl w:val="2CD66D7E"/>
    <w:lvl w:ilvl="0" w:tplc="E3F0FF0C">
      <w:start w:val="1"/>
      <w:numFmt w:val="bullet"/>
      <w:lvlText w:val=""/>
      <w:lvlJc w:val="left"/>
      <w:pPr>
        <w:ind w:left="1323" w:hanging="360"/>
      </w:pPr>
      <w:rPr>
        <w:rFonts w:ascii="Symbol" w:hAnsi="Symbol" w:hint="default"/>
      </w:rPr>
    </w:lvl>
    <w:lvl w:ilvl="1" w:tplc="F9223DAE">
      <w:start w:val="1"/>
      <w:numFmt w:val="bullet"/>
      <w:lvlText w:val="o"/>
      <w:lvlJc w:val="left"/>
      <w:pPr>
        <w:ind w:left="2043" w:hanging="360"/>
      </w:pPr>
      <w:rPr>
        <w:rFonts w:ascii="Courier New" w:hAnsi="Courier New" w:cs="Courier New" w:hint="default"/>
      </w:rPr>
    </w:lvl>
    <w:lvl w:ilvl="2" w:tplc="A84CEABC">
      <w:start w:val="1"/>
      <w:numFmt w:val="bullet"/>
      <w:lvlText w:val=""/>
      <w:lvlJc w:val="left"/>
      <w:pPr>
        <w:ind w:left="2763" w:hanging="360"/>
      </w:pPr>
      <w:rPr>
        <w:rFonts w:ascii="Wingdings" w:hAnsi="Wingdings" w:hint="default"/>
      </w:rPr>
    </w:lvl>
    <w:lvl w:ilvl="3" w:tplc="DE8EB280">
      <w:start w:val="1"/>
      <w:numFmt w:val="bullet"/>
      <w:lvlText w:val=""/>
      <w:lvlJc w:val="left"/>
      <w:pPr>
        <w:ind w:left="3483" w:hanging="360"/>
      </w:pPr>
      <w:rPr>
        <w:rFonts w:ascii="Symbol" w:hAnsi="Symbol" w:hint="default"/>
      </w:rPr>
    </w:lvl>
    <w:lvl w:ilvl="4" w:tplc="4732B0CA">
      <w:start w:val="1"/>
      <w:numFmt w:val="bullet"/>
      <w:lvlText w:val="o"/>
      <w:lvlJc w:val="left"/>
      <w:pPr>
        <w:ind w:left="4203" w:hanging="360"/>
      </w:pPr>
      <w:rPr>
        <w:rFonts w:ascii="Courier New" w:hAnsi="Courier New" w:cs="Courier New" w:hint="default"/>
      </w:rPr>
    </w:lvl>
    <w:lvl w:ilvl="5" w:tplc="D602C7A0">
      <w:start w:val="1"/>
      <w:numFmt w:val="bullet"/>
      <w:lvlText w:val=""/>
      <w:lvlJc w:val="left"/>
      <w:pPr>
        <w:ind w:left="4923" w:hanging="360"/>
      </w:pPr>
      <w:rPr>
        <w:rFonts w:ascii="Wingdings" w:hAnsi="Wingdings" w:hint="default"/>
      </w:rPr>
    </w:lvl>
    <w:lvl w:ilvl="6" w:tplc="E56CF832">
      <w:start w:val="1"/>
      <w:numFmt w:val="bullet"/>
      <w:lvlText w:val=""/>
      <w:lvlJc w:val="left"/>
      <w:pPr>
        <w:ind w:left="5643" w:hanging="360"/>
      </w:pPr>
      <w:rPr>
        <w:rFonts w:ascii="Symbol" w:hAnsi="Symbol" w:hint="default"/>
      </w:rPr>
    </w:lvl>
    <w:lvl w:ilvl="7" w:tplc="3C0CEDA4">
      <w:start w:val="1"/>
      <w:numFmt w:val="bullet"/>
      <w:lvlText w:val="o"/>
      <w:lvlJc w:val="left"/>
      <w:pPr>
        <w:ind w:left="6363" w:hanging="360"/>
      </w:pPr>
      <w:rPr>
        <w:rFonts w:ascii="Courier New" w:hAnsi="Courier New" w:cs="Courier New" w:hint="default"/>
      </w:rPr>
    </w:lvl>
    <w:lvl w:ilvl="8" w:tplc="4BD69DDA">
      <w:start w:val="1"/>
      <w:numFmt w:val="bullet"/>
      <w:lvlText w:val=""/>
      <w:lvlJc w:val="left"/>
      <w:pPr>
        <w:ind w:left="7083" w:hanging="360"/>
      </w:pPr>
      <w:rPr>
        <w:rFonts w:ascii="Wingdings" w:hAnsi="Wingdings" w:hint="default"/>
      </w:rPr>
    </w:lvl>
  </w:abstractNum>
  <w:abstractNum w:abstractNumId="22" w15:restartNumberingAfterBreak="0">
    <w:nsid w:val="63DD5AAD"/>
    <w:multiLevelType w:val="multilevel"/>
    <w:tmpl w:val="B8BEDD52"/>
    <w:lvl w:ilvl="0">
      <w:start w:val="1"/>
      <w:numFmt w:val="decimal"/>
      <w:lvlText w:val="%1."/>
      <w:lvlJc w:val="left"/>
      <w:pPr>
        <w:ind w:left="360" w:hanging="360"/>
      </w:pPr>
      <w:rPr>
        <w:rFonts w:hint="default"/>
        <w:b/>
      </w:rPr>
    </w:lvl>
    <w:lvl w:ilvl="1">
      <w:start w:val="1"/>
      <w:numFmt w:val="decimal"/>
      <w:lvlText w:val="%1.%2."/>
      <w:lvlJc w:val="left"/>
      <w:pPr>
        <w:ind w:left="944" w:hanging="360"/>
      </w:pPr>
      <w:rPr>
        <w:rFonts w:hint="default"/>
        <w:b/>
        <w:color w:val="000000" w:themeColor="text1"/>
      </w:rPr>
    </w:lvl>
    <w:lvl w:ilvl="2">
      <w:start w:val="1"/>
      <w:numFmt w:val="decimal"/>
      <w:lvlText w:val="%1.%2.%3."/>
      <w:lvlJc w:val="left"/>
      <w:pPr>
        <w:ind w:left="1888" w:hanging="720"/>
      </w:pPr>
      <w:rPr>
        <w:rFonts w:hint="default"/>
        <w:b/>
      </w:rPr>
    </w:lvl>
    <w:lvl w:ilvl="3">
      <w:start w:val="1"/>
      <w:numFmt w:val="decimal"/>
      <w:lvlText w:val="%1.%2.%3.%4."/>
      <w:lvlJc w:val="left"/>
      <w:pPr>
        <w:ind w:left="2472" w:hanging="720"/>
      </w:pPr>
      <w:rPr>
        <w:rFonts w:hint="default"/>
        <w:b/>
      </w:rPr>
    </w:lvl>
    <w:lvl w:ilvl="4">
      <w:start w:val="1"/>
      <w:numFmt w:val="decimal"/>
      <w:lvlText w:val="%1.%2.%3.%4.%5."/>
      <w:lvlJc w:val="left"/>
      <w:pPr>
        <w:ind w:left="3416" w:hanging="1080"/>
      </w:pPr>
      <w:rPr>
        <w:rFonts w:hint="default"/>
        <w:b/>
      </w:rPr>
    </w:lvl>
    <w:lvl w:ilvl="5">
      <w:start w:val="1"/>
      <w:numFmt w:val="decimal"/>
      <w:lvlText w:val="%1.%2.%3.%4.%5.%6."/>
      <w:lvlJc w:val="left"/>
      <w:pPr>
        <w:ind w:left="4000" w:hanging="1080"/>
      </w:pPr>
      <w:rPr>
        <w:rFonts w:hint="default"/>
        <w:b/>
      </w:rPr>
    </w:lvl>
    <w:lvl w:ilvl="6">
      <w:start w:val="1"/>
      <w:numFmt w:val="decimal"/>
      <w:lvlText w:val="%1.%2.%3.%4.%5.%6.%7."/>
      <w:lvlJc w:val="left"/>
      <w:pPr>
        <w:ind w:left="4944" w:hanging="1440"/>
      </w:pPr>
      <w:rPr>
        <w:rFonts w:hint="default"/>
        <w:b/>
      </w:rPr>
    </w:lvl>
    <w:lvl w:ilvl="7">
      <w:start w:val="1"/>
      <w:numFmt w:val="decimal"/>
      <w:lvlText w:val="%1.%2.%3.%4.%5.%6.%7.%8."/>
      <w:lvlJc w:val="left"/>
      <w:pPr>
        <w:ind w:left="5528" w:hanging="1440"/>
      </w:pPr>
      <w:rPr>
        <w:rFonts w:hint="default"/>
        <w:b/>
      </w:rPr>
    </w:lvl>
    <w:lvl w:ilvl="8">
      <w:start w:val="1"/>
      <w:numFmt w:val="decimal"/>
      <w:lvlText w:val="%1.%2.%3.%4.%5.%6.%7.%8.%9."/>
      <w:lvlJc w:val="left"/>
      <w:pPr>
        <w:ind w:left="6472" w:hanging="1800"/>
      </w:pPr>
      <w:rPr>
        <w:rFonts w:hint="default"/>
        <w:b/>
      </w:rPr>
    </w:lvl>
  </w:abstractNum>
  <w:abstractNum w:abstractNumId="23" w15:restartNumberingAfterBreak="0">
    <w:nsid w:val="71B50EE6"/>
    <w:multiLevelType w:val="hybridMultilevel"/>
    <w:tmpl w:val="8292A870"/>
    <w:lvl w:ilvl="0" w:tplc="58284A3A">
      <w:start w:val="1"/>
      <w:numFmt w:val="bullet"/>
      <w:lvlText w:val=""/>
      <w:lvlJc w:val="left"/>
      <w:pPr>
        <w:ind w:left="1260" w:hanging="360"/>
      </w:pPr>
      <w:rPr>
        <w:rFonts w:ascii="Symbol" w:hAnsi="Symbol" w:hint="default"/>
      </w:rPr>
    </w:lvl>
    <w:lvl w:ilvl="1" w:tplc="FF506BBA">
      <w:start w:val="1"/>
      <w:numFmt w:val="bullet"/>
      <w:lvlText w:val="o"/>
      <w:lvlJc w:val="left"/>
      <w:pPr>
        <w:ind w:left="1980" w:hanging="360"/>
      </w:pPr>
      <w:rPr>
        <w:rFonts w:ascii="Courier New" w:hAnsi="Courier New" w:cs="Courier New" w:hint="default"/>
      </w:rPr>
    </w:lvl>
    <w:lvl w:ilvl="2" w:tplc="35F0C002">
      <w:start w:val="1"/>
      <w:numFmt w:val="bullet"/>
      <w:lvlText w:val=""/>
      <w:lvlJc w:val="left"/>
      <w:pPr>
        <w:ind w:left="2700" w:hanging="360"/>
      </w:pPr>
      <w:rPr>
        <w:rFonts w:ascii="Wingdings" w:hAnsi="Wingdings" w:hint="default"/>
      </w:rPr>
    </w:lvl>
    <w:lvl w:ilvl="3" w:tplc="A74A7030">
      <w:start w:val="1"/>
      <w:numFmt w:val="bullet"/>
      <w:lvlText w:val=""/>
      <w:lvlJc w:val="left"/>
      <w:pPr>
        <w:ind w:left="3420" w:hanging="360"/>
      </w:pPr>
      <w:rPr>
        <w:rFonts w:ascii="Symbol" w:hAnsi="Symbol" w:hint="default"/>
      </w:rPr>
    </w:lvl>
    <w:lvl w:ilvl="4" w:tplc="446C3172">
      <w:start w:val="1"/>
      <w:numFmt w:val="bullet"/>
      <w:lvlText w:val="o"/>
      <w:lvlJc w:val="left"/>
      <w:pPr>
        <w:ind w:left="4140" w:hanging="360"/>
      </w:pPr>
      <w:rPr>
        <w:rFonts w:ascii="Courier New" w:hAnsi="Courier New" w:cs="Courier New" w:hint="default"/>
      </w:rPr>
    </w:lvl>
    <w:lvl w:ilvl="5" w:tplc="29F618FC">
      <w:start w:val="1"/>
      <w:numFmt w:val="bullet"/>
      <w:lvlText w:val=""/>
      <w:lvlJc w:val="left"/>
      <w:pPr>
        <w:ind w:left="4860" w:hanging="360"/>
      </w:pPr>
      <w:rPr>
        <w:rFonts w:ascii="Wingdings" w:hAnsi="Wingdings" w:hint="default"/>
      </w:rPr>
    </w:lvl>
    <w:lvl w:ilvl="6" w:tplc="D6C27E4A">
      <w:start w:val="1"/>
      <w:numFmt w:val="bullet"/>
      <w:lvlText w:val=""/>
      <w:lvlJc w:val="left"/>
      <w:pPr>
        <w:ind w:left="5580" w:hanging="360"/>
      </w:pPr>
      <w:rPr>
        <w:rFonts w:ascii="Symbol" w:hAnsi="Symbol" w:hint="default"/>
      </w:rPr>
    </w:lvl>
    <w:lvl w:ilvl="7" w:tplc="5B425DBA">
      <w:start w:val="1"/>
      <w:numFmt w:val="bullet"/>
      <w:lvlText w:val="o"/>
      <w:lvlJc w:val="left"/>
      <w:pPr>
        <w:ind w:left="6300" w:hanging="360"/>
      </w:pPr>
      <w:rPr>
        <w:rFonts w:ascii="Courier New" w:hAnsi="Courier New" w:cs="Courier New" w:hint="default"/>
      </w:rPr>
    </w:lvl>
    <w:lvl w:ilvl="8" w:tplc="3E3E3514">
      <w:start w:val="1"/>
      <w:numFmt w:val="bullet"/>
      <w:lvlText w:val=""/>
      <w:lvlJc w:val="left"/>
      <w:pPr>
        <w:ind w:left="7020" w:hanging="360"/>
      </w:pPr>
      <w:rPr>
        <w:rFonts w:ascii="Wingdings" w:hAnsi="Wingdings" w:hint="default"/>
      </w:rPr>
    </w:lvl>
  </w:abstractNum>
  <w:abstractNum w:abstractNumId="24" w15:restartNumberingAfterBreak="0">
    <w:nsid w:val="74466383"/>
    <w:multiLevelType w:val="hybridMultilevel"/>
    <w:tmpl w:val="C136CFF2"/>
    <w:lvl w:ilvl="0" w:tplc="18B0A1FE">
      <w:start w:val="1"/>
      <w:numFmt w:val="decimal"/>
      <w:lvlText w:val="%1"/>
      <w:lvlJc w:val="left"/>
      <w:pPr>
        <w:ind w:left="720" w:hanging="360"/>
      </w:pPr>
      <w:rPr>
        <w:rFonts w:ascii="Times New Roman" w:eastAsiaTheme="minorEastAsia" w:hAnsi="Times New Roman" w:cs="Times New Roman"/>
      </w:rPr>
    </w:lvl>
    <w:lvl w:ilvl="1" w:tplc="01461458">
      <w:start w:val="1"/>
      <w:numFmt w:val="lowerLetter"/>
      <w:lvlText w:val="%2."/>
      <w:lvlJc w:val="left"/>
      <w:pPr>
        <w:ind w:left="1440" w:hanging="360"/>
      </w:pPr>
    </w:lvl>
    <w:lvl w:ilvl="2" w:tplc="F42E47BE">
      <w:start w:val="1"/>
      <w:numFmt w:val="lowerRoman"/>
      <w:lvlText w:val="%3."/>
      <w:lvlJc w:val="right"/>
      <w:pPr>
        <w:ind w:left="2160" w:hanging="180"/>
      </w:pPr>
    </w:lvl>
    <w:lvl w:ilvl="3" w:tplc="C9962822">
      <w:start w:val="1"/>
      <w:numFmt w:val="decimal"/>
      <w:lvlText w:val="%4."/>
      <w:lvlJc w:val="left"/>
      <w:pPr>
        <w:ind w:left="2880" w:hanging="360"/>
      </w:pPr>
    </w:lvl>
    <w:lvl w:ilvl="4" w:tplc="F80A271A">
      <w:start w:val="1"/>
      <w:numFmt w:val="lowerLetter"/>
      <w:lvlText w:val="%5."/>
      <w:lvlJc w:val="left"/>
      <w:pPr>
        <w:ind w:left="3600" w:hanging="360"/>
      </w:pPr>
    </w:lvl>
    <w:lvl w:ilvl="5" w:tplc="83CE1B20">
      <w:start w:val="1"/>
      <w:numFmt w:val="lowerRoman"/>
      <w:lvlText w:val="%6."/>
      <w:lvlJc w:val="right"/>
      <w:pPr>
        <w:ind w:left="4320" w:hanging="180"/>
      </w:pPr>
    </w:lvl>
    <w:lvl w:ilvl="6" w:tplc="FD64AAB4">
      <w:start w:val="1"/>
      <w:numFmt w:val="decimal"/>
      <w:lvlText w:val="%7."/>
      <w:lvlJc w:val="left"/>
      <w:pPr>
        <w:ind w:left="5040" w:hanging="360"/>
      </w:pPr>
    </w:lvl>
    <w:lvl w:ilvl="7" w:tplc="6E1E03B4">
      <w:start w:val="1"/>
      <w:numFmt w:val="lowerLetter"/>
      <w:lvlText w:val="%8."/>
      <w:lvlJc w:val="left"/>
      <w:pPr>
        <w:ind w:left="5760" w:hanging="360"/>
      </w:pPr>
    </w:lvl>
    <w:lvl w:ilvl="8" w:tplc="4992D332">
      <w:start w:val="1"/>
      <w:numFmt w:val="lowerRoman"/>
      <w:lvlText w:val="%9."/>
      <w:lvlJc w:val="right"/>
      <w:pPr>
        <w:ind w:left="6480" w:hanging="180"/>
      </w:pPr>
    </w:lvl>
  </w:abstractNum>
  <w:abstractNum w:abstractNumId="25" w15:restartNumberingAfterBreak="0">
    <w:nsid w:val="748B4748"/>
    <w:multiLevelType w:val="multilevel"/>
    <w:tmpl w:val="9E721240"/>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766964E5"/>
    <w:multiLevelType w:val="hybridMultilevel"/>
    <w:tmpl w:val="C810AD52"/>
    <w:lvl w:ilvl="0" w:tplc="D932E710">
      <w:start w:val="1"/>
      <w:numFmt w:val="decimal"/>
      <w:lvlText w:val="%1."/>
      <w:lvlJc w:val="left"/>
      <w:pPr>
        <w:ind w:left="360" w:hanging="360"/>
      </w:pPr>
      <w:rPr>
        <w:rFonts w:cs="Times New Roman"/>
      </w:rPr>
    </w:lvl>
    <w:lvl w:ilvl="1" w:tplc="E5662808">
      <w:start w:val="1"/>
      <w:numFmt w:val="decimal"/>
      <w:lvlText w:val="%2."/>
      <w:lvlJc w:val="left"/>
      <w:pPr>
        <w:tabs>
          <w:tab w:val="num" w:pos="1440"/>
        </w:tabs>
        <w:ind w:left="1440" w:hanging="360"/>
      </w:pPr>
    </w:lvl>
    <w:lvl w:ilvl="2" w:tplc="02969472">
      <w:start w:val="1"/>
      <w:numFmt w:val="decimal"/>
      <w:lvlText w:val="%3."/>
      <w:lvlJc w:val="left"/>
      <w:pPr>
        <w:tabs>
          <w:tab w:val="num" w:pos="2160"/>
        </w:tabs>
        <w:ind w:left="2160" w:hanging="360"/>
      </w:pPr>
    </w:lvl>
    <w:lvl w:ilvl="3" w:tplc="43D4711E">
      <w:start w:val="1"/>
      <w:numFmt w:val="decimal"/>
      <w:lvlText w:val="%4."/>
      <w:lvlJc w:val="left"/>
      <w:pPr>
        <w:tabs>
          <w:tab w:val="num" w:pos="2880"/>
        </w:tabs>
        <w:ind w:left="2880" w:hanging="360"/>
      </w:pPr>
    </w:lvl>
    <w:lvl w:ilvl="4" w:tplc="0A8AD188">
      <w:start w:val="1"/>
      <w:numFmt w:val="decimal"/>
      <w:lvlText w:val="%5."/>
      <w:lvlJc w:val="left"/>
      <w:pPr>
        <w:tabs>
          <w:tab w:val="num" w:pos="3600"/>
        </w:tabs>
        <w:ind w:left="3600" w:hanging="360"/>
      </w:pPr>
    </w:lvl>
    <w:lvl w:ilvl="5" w:tplc="F202E068">
      <w:start w:val="1"/>
      <w:numFmt w:val="decimal"/>
      <w:lvlText w:val="%6."/>
      <w:lvlJc w:val="left"/>
      <w:pPr>
        <w:tabs>
          <w:tab w:val="num" w:pos="4320"/>
        </w:tabs>
        <w:ind w:left="4320" w:hanging="360"/>
      </w:pPr>
    </w:lvl>
    <w:lvl w:ilvl="6" w:tplc="A5AADA4E">
      <w:start w:val="1"/>
      <w:numFmt w:val="decimal"/>
      <w:lvlText w:val="%7."/>
      <w:lvlJc w:val="left"/>
      <w:pPr>
        <w:tabs>
          <w:tab w:val="num" w:pos="5040"/>
        </w:tabs>
        <w:ind w:left="5040" w:hanging="360"/>
      </w:pPr>
    </w:lvl>
    <w:lvl w:ilvl="7" w:tplc="78C6E96C">
      <w:start w:val="1"/>
      <w:numFmt w:val="decimal"/>
      <w:lvlText w:val="%8."/>
      <w:lvlJc w:val="left"/>
      <w:pPr>
        <w:tabs>
          <w:tab w:val="num" w:pos="5760"/>
        </w:tabs>
        <w:ind w:left="5760" w:hanging="360"/>
      </w:pPr>
    </w:lvl>
    <w:lvl w:ilvl="8" w:tplc="8F567630">
      <w:start w:val="1"/>
      <w:numFmt w:val="decimal"/>
      <w:lvlText w:val="%9."/>
      <w:lvlJc w:val="left"/>
      <w:pPr>
        <w:tabs>
          <w:tab w:val="num" w:pos="6480"/>
        </w:tabs>
        <w:ind w:left="6480" w:hanging="360"/>
      </w:pPr>
    </w:lvl>
  </w:abstractNum>
  <w:abstractNum w:abstractNumId="27" w15:restartNumberingAfterBreak="0">
    <w:nsid w:val="771C5146"/>
    <w:multiLevelType w:val="hybridMultilevel"/>
    <w:tmpl w:val="3E54821E"/>
    <w:lvl w:ilvl="0" w:tplc="1EF4DB58">
      <w:start w:val="1"/>
      <w:numFmt w:val="bullet"/>
      <w:lvlText w:val=""/>
      <w:lvlJc w:val="left"/>
      <w:pPr>
        <w:ind w:left="720" w:hanging="360"/>
      </w:pPr>
      <w:rPr>
        <w:rFonts w:ascii="Symbol" w:hAnsi="Symbol" w:hint="default"/>
      </w:rPr>
    </w:lvl>
    <w:lvl w:ilvl="1" w:tplc="740C787E">
      <w:start w:val="1"/>
      <w:numFmt w:val="bullet"/>
      <w:lvlText w:val="o"/>
      <w:lvlJc w:val="left"/>
      <w:pPr>
        <w:ind w:left="1440" w:hanging="360"/>
      </w:pPr>
      <w:rPr>
        <w:rFonts w:ascii="Courier New" w:hAnsi="Courier New" w:cs="Courier New" w:hint="default"/>
      </w:rPr>
    </w:lvl>
    <w:lvl w:ilvl="2" w:tplc="0952D062">
      <w:start w:val="1"/>
      <w:numFmt w:val="bullet"/>
      <w:lvlText w:val=""/>
      <w:lvlJc w:val="left"/>
      <w:pPr>
        <w:ind w:left="2160" w:hanging="360"/>
      </w:pPr>
      <w:rPr>
        <w:rFonts w:ascii="Wingdings" w:hAnsi="Wingdings" w:hint="default"/>
      </w:rPr>
    </w:lvl>
    <w:lvl w:ilvl="3" w:tplc="ED4AC49C">
      <w:start w:val="1"/>
      <w:numFmt w:val="bullet"/>
      <w:lvlText w:val=""/>
      <w:lvlJc w:val="left"/>
      <w:pPr>
        <w:ind w:left="2880" w:hanging="360"/>
      </w:pPr>
      <w:rPr>
        <w:rFonts w:ascii="Symbol" w:hAnsi="Symbol" w:hint="default"/>
      </w:rPr>
    </w:lvl>
    <w:lvl w:ilvl="4" w:tplc="4198CEDC">
      <w:start w:val="1"/>
      <w:numFmt w:val="bullet"/>
      <w:lvlText w:val="o"/>
      <w:lvlJc w:val="left"/>
      <w:pPr>
        <w:ind w:left="3600" w:hanging="360"/>
      </w:pPr>
      <w:rPr>
        <w:rFonts w:ascii="Courier New" w:hAnsi="Courier New" w:cs="Courier New" w:hint="default"/>
      </w:rPr>
    </w:lvl>
    <w:lvl w:ilvl="5" w:tplc="654EF5DC">
      <w:start w:val="1"/>
      <w:numFmt w:val="bullet"/>
      <w:lvlText w:val=""/>
      <w:lvlJc w:val="left"/>
      <w:pPr>
        <w:ind w:left="4320" w:hanging="360"/>
      </w:pPr>
      <w:rPr>
        <w:rFonts w:ascii="Wingdings" w:hAnsi="Wingdings" w:hint="default"/>
      </w:rPr>
    </w:lvl>
    <w:lvl w:ilvl="6" w:tplc="AD38D4D6">
      <w:start w:val="1"/>
      <w:numFmt w:val="bullet"/>
      <w:lvlText w:val=""/>
      <w:lvlJc w:val="left"/>
      <w:pPr>
        <w:ind w:left="5040" w:hanging="360"/>
      </w:pPr>
      <w:rPr>
        <w:rFonts w:ascii="Symbol" w:hAnsi="Symbol" w:hint="default"/>
      </w:rPr>
    </w:lvl>
    <w:lvl w:ilvl="7" w:tplc="B8C4D914">
      <w:start w:val="1"/>
      <w:numFmt w:val="bullet"/>
      <w:lvlText w:val="o"/>
      <w:lvlJc w:val="left"/>
      <w:pPr>
        <w:ind w:left="5760" w:hanging="360"/>
      </w:pPr>
      <w:rPr>
        <w:rFonts w:ascii="Courier New" w:hAnsi="Courier New" w:cs="Courier New" w:hint="default"/>
      </w:rPr>
    </w:lvl>
    <w:lvl w:ilvl="8" w:tplc="7C6A800A">
      <w:start w:val="1"/>
      <w:numFmt w:val="bullet"/>
      <w:lvlText w:val=""/>
      <w:lvlJc w:val="left"/>
      <w:pPr>
        <w:ind w:left="6480" w:hanging="360"/>
      </w:pPr>
      <w:rPr>
        <w:rFonts w:ascii="Wingdings" w:hAnsi="Wingdings" w:hint="default"/>
      </w:rPr>
    </w:lvl>
  </w:abstractNum>
  <w:abstractNum w:abstractNumId="28" w15:restartNumberingAfterBreak="0">
    <w:nsid w:val="7B7F19ED"/>
    <w:multiLevelType w:val="hybridMultilevel"/>
    <w:tmpl w:val="9968C8C8"/>
    <w:lvl w:ilvl="0" w:tplc="1D42E75C">
      <w:start w:val="1"/>
      <w:numFmt w:val="bullet"/>
      <w:lvlText w:val=""/>
      <w:lvlJc w:val="left"/>
      <w:pPr>
        <w:ind w:left="1260" w:hanging="360"/>
      </w:pPr>
      <w:rPr>
        <w:rFonts w:ascii="Symbol" w:hAnsi="Symbol" w:hint="default"/>
      </w:rPr>
    </w:lvl>
    <w:lvl w:ilvl="1" w:tplc="6C8E0F1E">
      <w:start w:val="1"/>
      <w:numFmt w:val="bullet"/>
      <w:lvlText w:val="o"/>
      <w:lvlJc w:val="left"/>
      <w:pPr>
        <w:ind w:left="1980" w:hanging="360"/>
      </w:pPr>
      <w:rPr>
        <w:rFonts w:ascii="Courier New" w:hAnsi="Courier New" w:cs="Courier New" w:hint="default"/>
      </w:rPr>
    </w:lvl>
    <w:lvl w:ilvl="2" w:tplc="72D038AE">
      <w:start w:val="1"/>
      <w:numFmt w:val="bullet"/>
      <w:lvlText w:val=""/>
      <w:lvlJc w:val="left"/>
      <w:pPr>
        <w:ind w:left="2700" w:hanging="360"/>
      </w:pPr>
      <w:rPr>
        <w:rFonts w:ascii="Wingdings" w:hAnsi="Wingdings" w:hint="default"/>
      </w:rPr>
    </w:lvl>
    <w:lvl w:ilvl="3" w:tplc="E6AE4B70">
      <w:start w:val="1"/>
      <w:numFmt w:val="bullet"/>
      <w:lvlText w:val=""/>
      <w:lvlJc w:val="left"/>
      <w:pPr>
        <w:ind w:left="3420" w:hanging="360"/>
      </w:pPr>
      <w:rPr>
        <w:rFonts w:ascii="Symbol" w:hAnsi="Symbol" w:hint="default"/>
      </w:rPr>
    </w:lvl>
    <w:lvl w:ilvl="4" w:tplc="6526FB5A">
      <w:start w:val="1"/>
      <w:numFmt w:val="bullet"/>
      <w:lvlText w:val="o"/>
      <w:lvlJc w:val="left"/>
      <w:pPr>
        <w:ind w:left="4140" w:hanging="360"/>
      </w:pPr>
      <w:rPr>
        <w:rFonts w:ascii="Courier New" w:hAnsi="Courier New" w:cs="Courier New" w:hint="default"/>
      </w:rPr>
    </w:lvl>
    <w:lvl w:ilvl="5" w:tplc="34F278E4">
      <w:start w:val="1"/>
      <w:numFmt w:val="bullet"/>
      <w:lvlText w:val=""/>
      <w:lvlJc w:val="left"/>
      <w:pPr>
        <w:ind w:left="4860" w:hanging="360"/>
      </w:pPr>
      <w:rPr>
        <w:rFonts w:ascii="Wingdings" w:hAnsi="Wingdings" w:hint="default"/>
      </w:rPr>
    </w:lvl>
    <w:lvl w:ilvl="6" w:tplc="5816A428">
      <w:start w:val="1"/>
      <w:numFmt w:val="bullet"/>
      <w:lvlText w:val=""/>
      <w:lvlJc w:val="left"/>
      <w:pPr>
        <w:ind w:left="5580" w:hanging="360"/>
      </w:pPr>
      <w:rPr>
        <w:rFonts w:ascii="Symbol" w:hAnsi="Symbol" w:hint="default"/>
      </w:rPr>
    </w:lvl>
    <w:lvl w:ilvl="7" w:tplc="2248ADAC">
      <w:start w:val="1"/>
      <w:numFmt w:val="bullet"/>
      <w:lvlText w:val="o"/>
      <w:lvlJc w:val="left"/>
      <w:pPr>
        <w:ind w:left="6300" w:hanging="360"/>
      </w:pPr>
      <w:rPr>
        <w:rFonts w:ascii="Courier New" w:hAnsi="Courier New" w:cs="Courier New" w:hint="default"/>
      </w:rPr>
    </w:lvl>
    <w:lvl w:ilvl="8" w:tplc="141E32DA">
      <w:start w:val="1"/>
      <w:numFmt w:val="bullet"/>
      <w:lvlText w:val=""/>
      <w:lvlJc w:val="left"/>
      <w:pPr>
        <w:ind w:left="7020" w:hanging="360"/>
      </w:pPr>
      <w:rPr>
        <w:rFonts w:ascii="Wingdings" w:hAnsi="Wingdings" w:hint="default"/>
      </w:rPr>
    </w:lvl>
  </w:abstractNum>
  <w:abstractNum w:abstractNumId="29" w15:restartNumberingAfterBreak="0">
    <w:nsid w:val="7B9605EE"/>
    <w:multiLevelType w:val="hybridMultilevel"/>
    <w:tmpl w:val="4D0E61A2"/>
    <w:lvl w:ilvl="0" w:tplc="DD36DA10">
      <w:start w:val="1"/>
      <w:numFmt w:val="bullet"/>
      <w:lvlText w:val=""/>
      <w:lvlJc w:val="left"/>
      <w:pPr>
        <w:ind w:left="1260" w:hanging="360"/>
      </w:pPr>
      <w:rPr>
        <w:rFonts w:ascii="Symbol" w:hAnsi="Symbol" w:hint="default"/>
      </w:rPr>
    </w:lvl>
    <w:lvl w:ilvl="1" w:tplc="3BB2736A">
      <w:start w:val="1"/>
      <w:numFmt w:val="bullet"/>
      <w:lvlText w:val="o"/>
      <w:lvlJc w:val="left"/>
      <w:pPr>
        <w:ind w:left="1980" w:hanging="360"/>
      </w:pPr>
      <w:rPr>
        <w:rFonts w:ascii="Courier New" w:hAnsi="Courier New" w:cs="Courier New" w:hint="default"/>
      </w:rPr>
    </w:lvl>
    <w:lvl w:ilvl="2" w:tplc="13029774">
      <w:start w:val="1"/>
      <w:numFmt w:val="bullet"/>
      <w:lvlText w:val=""/>
      <w:lvlJc w:val="left"/>
      <w:pPr>
        <w:ind w:left="2700" w:hanging="360"/>
      </w:pPr>
      <w:rPr>
        <w:rFonts w:ascii="Wingdings" w:hAnsi="Wingdings" w:hint="default"/>
      </w:rPr>
    </w:lvl>
    <w:lvl w:ilvl="3" w:tplc="B762AEBE">
      <w:start w:val="1"/>
      <w:numFmt w:val="bullet"/>
      <w:lvlText w:val=""/>
      <w:lvlJc w:val="left"/>
      <w:pPr>
        <w:ind w:left="3420" w:hanging="360"/>
      </w:pPr>
      <w:rPr>
        <w:rFonts w:ascii="Symbol" w:hAnsi="Symbol" w:hint="default"/>
      </w:rPr>
    </w:lvl>
    <w:lvl w:ilvl="4" w:tplc="399A11DE">
      <w:start w:val="1"/>
      <w:numFmt w:val="bullet"/>
      <w:lvlText w:val="o"/>
      <w:lvlJc w:val="left"/>
      <w:pPr>
        <w:ind w:left="4140" w:hanging="360"/>
      </w:pPr>
      <w:rPr>
        <w:rFonts w:ascii="Courier New" w:hAnsi="Courier New" w:cs="Courier New" w:hint="default"/>
      </w:rPr>
    </w:lvl>
    <w:lvl w:ilvl="5" w:tplc="B180E8E4">
      <w:start w:val="1"/>
      <w:numFmt w:val="bullet"/>
      <w:lvlText w:val=""/>
      <w:lvlJc w:val="left"/>
      <w:pPr>
        <w:ind w:left="4860" w:hanging="360"/>
      </w:pPr>
      <w:rPr>
        <w:rFonts w:ascii="Wingdings" w:hAnsi="Wingdings" w:hint="default"/>
      </w:rPr>
    </w:lvl>
    <w:lvl w:ilvl="6" w:tplc="052252D6">
      <w:start w:val="1"/>
      <w:numFmt w:val="bullet"/>
      <w:lvlText w:val=""/>
      <w:lvlJc w:val="left"/>
      <w:pPr>
        <w:ind w:left="5580" w:hanging="360"/>
      </w:pPr>
      <w:rPr>
        <w:rFonts w:ascii="Symbol" w:hAnsi="Symbol" w:hint="default"/>
      </w:rPr>
    </w:lvl>
    <w:lvl w:ilvl="7" w:tplc="55CCDFE8">
      <w:start w:val="1"/>
      <w:numFmt w:val="bullet"/>
      <w:lvlText w:val="o"/>
      <w:lvlJc w:val="left"/>
      <w:pPr>
        <w:ind w:left="6300" w:hanging="360"/>
      </w:pPr>
      <w:rPr>
        <w:rFonts w:ascii="Courier New" w:hAnsi="Courier New" w:cs="Courier New" w:hint="default"/>
      </w:rPr>
    </w:lvl>
    <w:lvl w:ilvl="8" w:tplc="41AA60B2">
      <w:start w:val="1"/>
      <w:numFmt w:val="bullet"/>
      <w:lvlText w:val=""/>
      <w:lvlJc w:val="left"/>
      <w:pPr>
        <w:ind w:left="7020" w:hanging="360"/>
      </w:pPr>
      <w:rPr>
        <w:rFonts w:ascii="Wingdings" w:hAnsi="Wingdings" w:hint="default"/>
      </w:rPr>
    </w:lvl>
  </w:abstractNum>
  <w:abstractNum w:abstractNumId="30" w15:restartNumberingAfterBreak="0">
    <w:nsid w:val="7D9D44BE"/>
    <w:multiLevelType w:val="hybridMultilevel"/>
    <w:tmpl w:val="E3F6E39E"/>
    <w:lvl w:ilvl="0" w:tplc="B128CB00">
      <w:start w:val="1"/>
      <w:numFmt w:val="bullet"/>
      <w:lvlText w:val=""/>
      <w:lvlJc w:val="left"/>
      <w:pPr>
        <w:ind w:left="1260" w:hanging="360"/>
      </w:pPr>
      <w:rPr>
        <w:rFonts w:ascii="Symbol" w:hAnsi="Symbol" w:hint="default"/>
      </w:rPr>
    </w:lvl>
    <w:lvl w:ilvl="1" w:tplc="7940011C">
      <w:start w:val="1"/>
      <w:numFmt w:val="bullet"/>
      <w:lvlText w:val="o"/>
      <w:lvlJc w:val="left"/>
      <w:pPr>
        <w:ind w:left="1980" w:hanging="360"/>
      </w:pPr>
      <w:rPr>
        <w:rFonts w:ascii="Courier New" w:hAnsi="Courier New" w:cs="Courier New" w:hint="default"/>
      </w:rPr>
    </w:lvl>
    <w:lvl w:ilvl="2" w:tplc="F4783F9E">
      <w:start w:val="1"/>
      <w:numFmt w:val="bullet"/>
      <w:lvlText w:val=""/>
      <w:lvlJc w:val="left"/>
      <w:pPr>
        <w:ind w:left="2700" w:hanging="360"/>
      </w:pPr>
      <w:rPr>
        <w:rFonts w:ascii="Wingdings" w:hAnsi="Wingdings" w:hint="default"/>
      </w:rPr>
    </w:lvl>
    <w:lvl w:ilvl="3" w:tplc="090A2A0E">
      <w:start w:val="1"/>
      <w:numFmt w:val="bullet"/>
      <w:lvlText w:val=""/>
      <w:lvlJc w:val="left"/>
      <w:pPr>
        <w:ind w:left="3420" w:hanging="360"/>
      </w:pPr>
      <w:rPr>
        <w:rFonts w:ascii="Symbol" w:hAnsi="Symbol" w:hint="default"/>
      </w:rPr>
    </w:lvl>
    <w:lvl w:ilvl="4" w:tplc="DD9C25F8">
      <w:start w:val="1"/>
      <w:numFmt w:val="bullet"/>
      <w:lvlText w:val="o"/>
      <w:lvlJc w:val="left"/>
      <w:pPr>
        <w:ind w:left="4140" w:hanging="360"/>
      </w:pPr>
      <w:rPr>
        <w:rFonts w:ascii="Courier New" w:hAnsi="Courier New" w:cs="Courier New" w:hint="default"/>
      </w:rPr>
    </w:lvl>
    <w:lvl w:ilvl="5" w:tplc="12383462">
      <w:start w:val="1"/>
      <w:numFmt w:val="bullet"/>
      <w:lvlText w:val=""/>
      <w:lvlJc w:val="left"/>
      <w:pPr>
        <w:ind w:left="4860" w:hanging="360"/>
      </w:pPr>
      <w:rPr>
        <w:rFonts w:ascii="Wingdings" w:hAnsi="Wingdings" w:hint="default"/>
      </w:rPr>
    </w:lvl>
    <w:lvl w:ilvl="6" w:tplc="06B6EA44">
      <w:start w:val="1"/>
      <w:numFmt w:val="bullet"/>
      <w:lvlText w:val=""/>
      <w:lvlJc w:val="left"/>
      <w:pPr>
        <w:ind w:left="5580" w:hanging="360"/>
      </w:pPr>
      <w:rPr>
        <w:rFonts w:ascii="Symbol" w:hAnsi="Symbol" w:hint="default"/>
      </w:rPr>
    </w:lvl>
    <w:lvl w:ilvl="7" w:tplc="E56E5432">
      <w:start w:val="1"/>
      <w:numFmt w:val="bullet"/>
      <w:lvlText w:val="o"/>
      <w:lvlJc w:val="left"/>
      <w:pPr>
        <w:ind w:left="6300" w:hanging="360"/>
      </w:pPr>
      <w:rPr>
        <w:rFonts w:ascii="Courier New" w:hAnsi="Courier New" w:cs="Courier New" w:hint="default"/>
      </w:rPr>
    </w:lvl>
    <w:lvl w:ilvl="8" w:tplc="5DEC8D00">
      <w:start w:val="1"/>
      <w:numFmt w:val="bullet"/>
      <w:lvlText w:val=""/>
      <w:lvlJc w:val="left"/>
      <w:pPr>
        <w:ind w:left="7020" w:hanging="360"/>
      </w:pPr>
      <w:rPr>
        <w:rFonts w:ascii="Wingdings" w:hAnsi="Wingdings" w:hint="default"/>
      </w:rPr>
    </w:lvl>
  </w:abstractNum>
  <w:num w:numId="1" w16cid:durableId="1737435500">
    <w:abstractNumId w:val="15"/>
  </w:num>
  <w:num w:numId="2" w16cid:durableId="309797984">
    <w:abstractNumId w:val="5"/>
  </w:num>
  <w:num w:numId="3" w16cid:durableId="521940423">
    <w:abstractNumId w:val="10"/>
  </w:num>
  <w:num w:numId="4" w16cid:durableId="21136223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6770884">
    <w:abstractNumId w:val="26"/>
  </w:num>
  <w:num w:numId="6" w16cid:durableId="565917367">
    <w:abstractNumId w:val="17"/>
  </w:num>
  <w:num w:numId="7" w16cid:durableId="845170516">
    <w:abstractNumId w:val="25"/>
  </w:num>
  <w:num w:numId="8" w16cid:durableId="1979337447">
    <w:abstractNumId w:val="7"/>
  </w:num>
  <w:num w:numId="9" w16cid:durableId="1429502380">
    <w:abstractNumId w:val="3"/>
  </w:num>
  <w:num w:numId="10" w16cid:durableId="296304224">
    <w:abstractNumId w:val="6"/>
  </w:num>
  <w:num w:numId="11" w16cid:durableId="1480683484">
    <w:abstractNumId w:val="16"/>
  </w:num>
  <w:num w:numId="12" w16cid:durableId="585847720">
    <w:abstractNumId w:val="13"/>
  </w:num>
  <w:num w:numId="13" w16cid:durableId="805509332">
    <w:abstractNumId w:val="0"/>
  </w:num>
  <w:num w:numId="14" w16cid:durableId="1515803737">
    <w:abstractNumId w:val="24"/>
  </w:num>
  <w:num w:numId="15" w16cid:durableId="1425177989">
    <w:abstractNumId w:val="23"/>
  </w:num>
  <w:num w:numId="16" w16cid:durableId="2146578175">
    <w:abstractNumId w:val="2"/>
  </w:num>
  <w:num w:numId="17" w16cid:durableId="1003823143">
    <w:abstractNumId w:val="9"/>
  </w:num>
  <w:num w:numId="18" w16cid:durableId="878933106">
    <w:abstractNumId w:val="21"/>
  </w:num>
  <w:num w:numId="19" w16cid:durableId="1491210342">
    <w:abstractNumId w:val="28"/>
  </w:num>
  <w:num w:numId="20" w16cid:durableId="460459524">
    <w:abstractNumId w:val="30"/>
  </w:num>
  <w:num w:numId="21" w16cid:durableId="1776166707">
    <w:abstractNumId w:val="8"/>
  </w:num>
  <w:num w:numId="22" w16cid:durableId="908420138">
    <w:abstractNumId w:val="19"/>
  </w:num>
  <w:num w:numId="23" w16cid:durableId="635987015">
    <w:abstractNumId w:val="22"/>
  </w:num>
  <w:num w:numId="24" w16cid:durableId="778373274">
    <w:abstractNumId w:val="20"/>
  </w:num>
  <w:num w:numId="25" w16cid:durableId="2009282565">
    <w:abstractNumId w:val="4"/>
  </w:num>
  <w:num w:numId="26" w16cid:durableId="88816106">
    <w:abstractNumId w:val="27"/>
  </w:num>
  <w:num w:numId="27" w16cid:durableId="591398639">
    <w:abstractNumId w:val="1"/>
  </w:num>
  <w:num w:numId="28" w16cid:durableId="361129148">
    <w:abstractNumId w:val="12"/>
  </w:num>
  <w:num w:numId="29" w16cid:durableId="1071999520">
    <w:abstractNumId w:val="18"/>
  </w:num>
  <w:num w:numId="30" w16cid:durableId="1334339800">
    <w:abstractNumId w:val="29"/>
  </w:num>
  <w:num w:numId="31" w16cid:durableId="722682516">
    <w:abstractNumId w:val="14"/>
  </w:num>
  <w:num w:numId="32" w16cid:durableId="1740903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8F"/>
    <w:rsid w:val="000E3E12"/>
    <w:rsid w:val="00137C25"/>
    <w:rsid w:val="00262845"/>
    <w:rsid w:val="00455E70"/>
    <w:rsid w:val="005E5E57"/>
    <w:rsid w:val="00664662"/>
    <w:rsid w:val="00666035"/>
    <w:rsid w:val="00843D8F"/>
    <w:rsid w:val="008D0F02"/>
    <w:rsid w:val="00905044"/>
    <w:rsid w:val="00914A3B"/>
    <w:rsid w:val="0093569F"/>
    <w:rsid w:val="00AD66DA"/>
    <w:rsid w:val="00BA5CA8"/>
    <w:rsid w:val="00C44BA1"/>
    <w:rsid w:val="00E90016"/>
    <w:rsid w:val="00F16F25"/>
    <w:rsid w:val="00F464C1"/>
    <w:rsid w:val="00FC1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C735"/>
  <w15:docId w15:val="{3B5CECF6-C8DD-4672-ABEB-9DA073CB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8">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Pr>
      <w:color w:val="0000FF"/>
      <w:u w:val="single"/>
    </w:rPr>
  </w:style>
  <w:style w:type="paragraph" w:styleId="afa">
    <w:name w:val="List Paragraph"/>
    <w:basedOn w:val="a"/>
    <w:uiPriority w:val="34"/>
    <w:qFormat/>
    <w:pPr>
      <w:ind w:left="720"/>
      <w:contextualSpacing/>
    </w:pPr>
  </w:style>
  <w:style w:type="paragraph" w:styleId="afb">
    <w:name w:val="Balloon Text"/>
    <w:basedOn w:val="a"/>
    <w:link w:val="afc"/>
    <w:uiPriority w:val="99"/>
    <w:semiHidden/>
    <w:unhideWhenUse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character" w:customStyle="1" w:styleId="afd">
    <w:name w:val="Основной текст_"/>
    <w:basedOn w:val="a0"/>
    <w:link w:val="163"/>
    <w:rPr>
      <w:rFonts w:ascii="Times New Roman" w:eastAsia="Times New Roman" w:hAnsi="Times New Roman" w:cs="Times New Roman"/>
      <w:sz w:val="26"/>
      <w:szCs w:val="26"/>
      <w:shd w:val="clear" w:color="auto" w:fill="FFFFFF"/>
    </w:rPr>
  </w:style>
  <w:style w:type="paragraph" w:customStyle="1" w:styleId="163">
    <w:name w:val="Основной текст163"/>
    <w:basedOn w:val="a"/>
    <w:link w:val="afd"/>
    <w:pPr>
      <w:shd w:val="clear" w:color="auto" w:fill="FFFFFF"/>
      <w:spacing w:before="540" w:after="300" w:line="302" w:lineRule="exact"/>
      <w:ind w:hanging="1980"/>
      <w:jc w:val="both"/>
    </w:pPr>
    <w:rPr>
      <w:rFonts w:ascii="Times New Roman" w:eastAsia="Times New Roman" w:hAnsi="Times New Roman" w:cs="Times New Roman"/>
      <w:sz w:val="26"/>
      <w:szCs w:val="26"/>
    </w:rPr>
  </w:style>
  <w:style w:type="character" w:customStyle="1" w:styleId="13">
    <w:name w:val="Основной текст13"/>
    <w:basedOn w:val="afd"/>
    <w:rPr>
      <w:rFonts w:ascii="Times New Roman" w:eastAsia="Times New Roman" w:hAnsi="Times New Roman" w:cs="Times New Roman"/>
      <w:sz w:val="26"/>
      <w:szCs w:val="26"/>
      <w:shd w:val="clear" w:color="auto" w:fill="FFFFFF"/>
    </w:rPr>
  </w:style>
  <w:style w:type="character" w:customStyle="1" w:styleId="14">
    <w:name w:val="Основной текст14"/>
    <w:basedOn w:val="afd"/>
    <w:rPr>
      <w:rFonts w:ascii="Times New Roman" w:eastAsia="Times New Roman" w:hAnsi="Times New Roman" w:cs="Times New Roman"/>
      <w:sz w:val="26"/>
      <w:szCs w:val="26"/>
      <w:shd w:val="clear" w:color="auto" w:fill="FFFFFF"/>
    </w:rPr>
  </w:style>
  <w:style w:type="paragraph" w:customStyle="1" w:styleId="Default">
    <w:name w:val="Default"/>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3EEF-5606-406B-8DB1-2C6584A1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Rusal</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Vasilkova Olga</dc:creator>
  <cp:keywords/>
  <dc:description/>
  <cp:lastModifiedBy>Torgy</cp:lastModifiedBy>
  <cp:revision>2</cp:revision>
  <cp:lastPrinted>2024-01-24T10:37:00Z</cp:lastPrinted>
  <dcterms:created xsi:type="dcterms:W3CDTF">2024-01-31T05:48:00Z</dcterms:created>
  <dcterms:modified xsi:type="dcterms:W3CDTF">2024-01-31T05:48:00Z</dcterms:modified>
</cp:coreProperties>
</file>